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B68BC" w:rsidRPr="00FB68BC" w14:paraId="3CA2913A" w14:textId="77777777" w:rsidTr="00FB68BC">
        <w:tc>
          <w:tcPr>
            <w:tcW w:w="9062" w:type="dxa"/>
          </w:tcPr>
          <w:p w14:paraId="7C2543AF" w14:textId="3EC8ED80" w:rsidR="00FB68BC" w:rsidRPr="00D75F4D" w:rsidRDefault="00FB68BC" w:rsidP="00D75F4D">
            <w:pPr>
              <w:pStyle w:val="01HoofdkopKentalis"/>
              <w:spacing w:line="240" w:lineRule="auto"/>
              <w:rPr>
                <w:sz w:val="40"/>
                <w:szCs w:val="40"/>
              </w:rPr>
            </w:pPr>
            <w:r w:rsidRPr="00D75F4D">
              <w:rPr>
                <w:noProof/>
                <w:color w:val="FFFFFF"/>
                <w:sz w:val="40"/>
                <w:szCs w:val="40"/>
              </w:rPr>
              <w:drawing>
                <wp:anchor distT="0" distB="0" distL="114300" distR="114300" simplePos="0" relativeHeight="251687936" behindDoc="1" locked="0" layoutInCell="1" allowOverlap="1" wp14:anchorId="08532EF0" wp14:editId="7A3C6B26">
                  <wp:simplePos x="0" y="0"/>
                  <wp:positionH relativeFrom="column">
                    <wp:posOffset>5001895</wp:posOffset>
                  </wp:positionH>
                  <wp:positionV relativeFrom="paragraph">
                    <wp:posOffset>-429260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F4D" w:rsidRPr="00D75F4D">
              <w:rPr>
                <w:sz w:val="40"/>
                <w:szCs w:val="40"/>
              </w:rPr>
              <w:t>Zintuigenverhaal – BOB helpt de postbode</w:t>
            </w:r>
          </w:p>
        </w:tc>
      </w:tr>
      <w:tr w:rsidR="00FB68BC" w:rsidRPr="00FB68BC" w14:paraId="737D7F55" w14:textId="77777777" w:rsidTr="00FB68BC">
        <w:tc>
          <w:tcPr>
            <w:tcW w:w="9062" w:type="dxa"/>
          </w:tcPr>
          <w:p w14:paraId="43AA3344" w14:textId="0A0E3C07" w:rsidR="00FB68BC" w:rsidRPr="00FB68BC" w:rsidRDefault="00CF687A" w:rsidP="00692E4D">
            <w:pPr>
              <w:pStyle w:val="03SubkopCURSIEFKentalis"/>
            </w:pPr>
            <w:r>
              <w:t>Foto’s</w:t>
            </w:r>
          </w:p>
        </w:tc>
      </w:tr>
      <w:tr w:rsidR="00FB68BC" w:rsidRPr="00FB68BC" w14:paraId="58BDEEA7" w14:textId="77777777" w:rsidTr="00FB68BC">
        <w:tc>
          <w:tcPr>
            <w:tcW w:w="9062" w:type="dxa"/>
          </w:tcPr>
          <w:p w14:paraId="308AD298" w14:textId="77777777" w:rsidR="00FB68BC" w:rsidRPr="00FB68BC" w:rsidRDefault="00FB68BC" w:rsidP="00692E4D">
            <w:pPr>
              <w:rPr>
                <w:rFonts w:ascii="Arial" w:hAnsi="Arial" w:cs="Arial"/>
                <w:sz w:val="28"/>
                <w:szCs w:val="28"/>
              </w:rPr>
            </w:pPr>
            <w:r w:rsidRPr="00FB68BC">
              <w:rPr>
                <w:noProof/>
              </w:rPr>
              <w:drawing>
                <wp:anchor distT="0" distB="0" distL="114300" distR="114300" simplePos="0" relativeHeight="251686912" behindDoc="0" locked="0" layoutInCell="1" allowOverlap="1" wp14:anchorId="7AE79952" wp14:editId="5C6C38A0">
                  <wp:simplePos x="0" y="0"/>
                  <wp:positionH relativeFrom="column">
                    <wp:posOffset>2828925</wp:posOffset>
                  </wp:positionH>
                  <wp:positionV relativeFrom="paragraph">
                    <wp:posOffset>260985</wp:posOffset>
                  </wp:positionV>
                  <wp:extent cx="1798320" cy="1812925"/>
                  <wp:effectExtent l="247650" t="247650" r="259080" b="2444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intuigverhalen.tif"/>
                          <pic:cNvPicPr/>
                        </pic:nvPicPr>
                        <pic:blipFill rotWithShape="1">
                          <a:blip r:embed="rId9"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68BC" w:rsidRPr="00FB68BC" w14:paraId="11E10968" w14:textId="77777777" w:rsidTr="00FB68BC">
        <w:tc>
          <w:tcPr>
            <w:tcW w:w="9062" w:type="dxa"/>
          </w:tcPr>
          <w:p w14:paraId="097969EB" w14:textId="77777777" w:rsidR="00FB68BC" w:rsidRPr="00FB68BC" w:rsidRDefault="00FB68BC" w:rsidP="00692E4D">
            <w:pPr>
              <w:rPr>
                <w:rFonts w:ascii="Arial" w:hAnsi="Arial" w:cs="Arial"/>
                <w:sz w:val="28"/>
                <w:szCs w:val="28"/>
              </w:rPr>
            </w:pPr>
          </w:p>
        </w:tc>
      </w:tr>
      <w:tr w:rsidR="00FB68BC" w:rsidRPr="00FB68BC" w14:paraId="0C7CA0A9" w14:textId="77777777" w:rsidTr="00FB68BC">
        <w:trPr>
          <w:trHeight w:val="7938"/>
        </w:trPr>
        <w:tc>
          <w:tcPr>
            <w:tcW w:w="9062" w:type="dxa"/>
          </w:tcPr>
          <w:p w14:paraId="013294A1" w14:textId="101B24D7" w:rsidR="00FB68BC" w:rsidRPr="00FB68BC" w:rsidRDefault="00BA47BA" w:rsidP="00692E4D">
            <w:pPr>
              <w:rPr>
                <w:rFonts w:ascii="Arial" w:hAnsi="Arial" w:cs="Arial"/>
                <w:sz w:val="28"/>
                <w:szCs w:val="28"/>
              </w:rPr>
            </w:pPr>
            <w:r>
              <w:rPr>
                <w:noProof/>
              </w:rPr>
              <w:drawing>
                <wp:inline distT="0" distB="0" distL="0" distR="0" wp14:anchorId="0E6EF4B0" wp14:editId="1CF22250">
                  <wp:extent cx="5760720" cy="3835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tc>
      </w:tr>
    </w:tbl>
    <w:p w14:paraId="545BCF60" w14:textId="77777777" w:rsidR="004A4485" w:rsidRDefault="004A4485" w:rsidP="00FB68BC">
      <w:pPr>
        <w:pStyle w:val="04standaardtekstKentalis"/>
      </w:pPr>
      <w:r>
        <w:br w:type="page"/>
      </w:r>
    </w:p>
    <w:p w14:paraId="612F7555" w14:textId="272DF0B2" w:rsidR="000F38C6" w:rsidRPr="00DE7674" w:rsidRDefault="00495AEA" w:rsidP="00DE7674">
      <w:pPr>
        <w:pStyle w:val="04standaardtekstKentalis"/>
        <w:rPr>
          <w:rStyle w:val="04cstandaardtekstCURSIEFKentalis"/>
        </w:rPr>
      </w:pPr>
      <w:r w:rsidRPr="00DE7674">
        <w:rPr>
          <w:rStyle w:val="04cstandaardtekstCURSIEFKentalis"/>
        </w:rPr>
        <w:lastRenderedPageBreak/>
        <w:t>D</w:t>
      </w:r>
      <w:r w:rsidR="000F38C6" w:rsidRPr="00DE7674">
        <w:rPr>
          <w:rStyle w:val="04cstandaardtekstCURSIEFKentalis"/>
        </w:rPr>
        <w:t>e voorleesinstructie staat achterin dit verhaal</w:t>
      </w:r>
    </w:p>
    <w:p w14:paraId="28779EAD" w14:textId="77777777" w:rsidR="0049507D" w:rsidRPr="0049507D" w:rsidRDefault="0049507D" w:rsidP="0049507D">
      <w:pPr>
        <w:pStyle w:val="04standaardtekstKentalis"/>
      </w:pPr>
    </w:p>
    <w:p w14:paraId="74B532EA" w14:textId="499480AF" w:rsidR="001C7CD7" w:rsidRDefault="001C7CD7"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9507D" w14:paraId="6CCADEF1" w14:textId="77777777" w:rsidTr="005C40EB">
        <w:tc>
          <w:tcPr>
            <w:tcW w:w="9062" w:type="dxa"/>
          </w:tcPr>
          <w:p w14:paraId="27C93389" w14:textId="6E2DAA7D" w:rsidR="0049507D" w:rsidRPr="005C40EB" w:rsidRDefault="00D75F4D" w:rsidP="005C40EB">
            <w:pPr>
              <w:pStyle w:val="06Zntgnv-voorleeszin"/>
            </w:pPr>
            <w:r w:rsidRPr="00D75F4D">
              <w:t>Daar is de postbode. BOB gaat helpen. De post-tas is zwaar!</w:t>
            </w:r>
          </w:p>
        </w:tc>
      </w:tr>
      <w:tr w:rsidR="0049507D" w14:paraId="15C8FF8A" w14:textId="77777777" w:rsidTr="0049507D">
        <w:trPr>
          <w:trHeight w:val="1134"/>
        </w:trPr>
        <w:tc>
          <w:tcPr>
            <w:tcW w:w="9062" w:type="dxa"/>
          </w:tcPr>
          <w:p w14:paraId="70AD0D9F" w14:textId="11F7B5FE" w:rsidR="0049507D" w:rsidRPr="005C40EB" w:rsidRDefault="0049507D" w:rsidP="005C40EB">
            <w:pPr>
              <w:pStyle w:val="06Zntgnv-prikkelenactie"/>
            </w:pPr>
            <w:r w:rsidRPr="005C40EB">
              <w:t>(</w:t>
            </w:r>
            <w:r w:rsidR="00D75F4D">
              <w:t>posttas omdoen</w:t>
            </w:r>
            <w:r w:rsidR="00DB5E75">
              <w:t xml:space="preserve"> of laten voelen</w:t>
            </w:r>
            <w:r w:rsidRPr="005C40EB">
              <w:t>)</w:t>
            </w:r>
          </w:p>
          <w:p w14:paraId="3DD7AB07" w14:textId="1E9B8A2B" w:rsidR="00DB5E75" w:rsidRPr="005C40EB" w:rsidRDefault="00DB5E75" w:rsidP="005C40EB">
            <w:pPr>
              <w:pStyle w:val="04standaardtekstKentalis"/>
              <w:rPr>
                <w:sz w:val="22"/>
                <w:szCs w:val="22"/>
              </w:rPr>
            </w:pPr>
          </w:p>
        </w:tc>
      </w:tr>
      <w:tr w:rsidR="0049507D" w14:paraId="2E4CDD59" w14:textId="77777777" w:rsidTr="0049507D">
        <w:trPr>
          <w:trHeight w:val="5103"/>
        </w:trPr>
        <w:tc>
          <w:tcPr>
            <w:tcW w:w="9062" w:type="dxa"/>
          </w:tcPr>
          <w:p w14:paraId="49E2EFA1" w14:textId="7CCB240C" w:rsidR="0049507D" w:rsidRDefault="0049507D" w:rsidP="005C40EB">
            <w:pPr>
              <w:pStyle w:val="04standaardtekstKentalis"/>
              <w:rPr>
                <w:sz w:val="22"/>
                <w:szCs w:val="22"/>
              </w:rPr>
            </w:pPr>
          </w:p>
          <w:p w14:paraId="3FDF49FC" w14:textId="20C549B6" w:rsidR="008B0733" w:rsidRDefault="008B0733" w:rsidP="008B0733">
            <w:pPr>
              <w:rPr>
                <w:rFonts w:ascii="Arial" w:hAnsi="Arial" w:cs="Arial"/>
                <w:sz w:val="22"/>
                <w:szCs w:val="22"/>
              </w:rPr>
            </w:pPr>
            <w:r>
              <w:rPr>
                <w:noProof/>
              </w:rPr>
              <w:drawing>
                <wp:anchor distT="0" distB="0" distL="114300" distR="114300" simplePos="0" relativeHeight="251688960" behindDoc="1" locked="0" layoutInCell="1" allowOverlap="1" wp14:anchorId="37E66ACD" wp14:editId="5D5493F0">
                  <wp:simplePos x="0" y="0"/>
                  <wp:positionH relativeFrom="column">
                    <wp:posOffset>936625</wp:posOffset>
                  </wp:positionH>
                  <wp:positionV relativeFrom="paragraph">
                    <wp:posOffset>152400</wp:posOffset>
                  </wp:positionV>
                  <wp:extent cx="3913497" cy="4680000"/>
                  <wp:effectExtent l="0" t="0" r="0" b="6350"/>
                  <wp:wrapTight wrapText="bothSides">
                    <wp:wrapPolygon edited="0">
                      <wp:start x="0" y="0"/>
                      <wp:lineTo x="0" y="21541"/>
                      <wp:lineTo x="21453" y="21541"/>
                      <wp:lineTo x="2145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3497" cy="4680000"/>
                          </a:xfrm>
                          <a:prstGeom prst="rect">
                            <a:avLst/>
                          </a:prstGeom>
                        </pic:spPr>
                      </pic:pic>
                    </a:graphicData>
                  </a:graphic>
                  <wp14:sizeRelH relativeFrom="margin">
                    <wp14:pctWidth>0</wp14:pctWidth>
                  </wp14:sizeRelH>
                  <wp14:sizeRelV relativeFrom="margin">
                    <wp14:pctHeight>0</wp14:pctHeight>
                  </wp14:sizeRelV>
                </wp:anchor>
              </w:drawing>
            </w:r>
          </w:p>
          <w:p w14:paraId="737B3EBB" w14:textId="77777777" w:rsidR="008B0733" w:rsidRDefault="008B0733" w:rsidP="008B0733">
            <w:pPr>
              <w:rPr>
                <w:rFonts w:ascii="Arial" w:hAnsi="Arial" w:cs="Arial"/>
                <w:sz w:val="22"/>
                <w:szCs w:val="22"/>
              </w:rPr>
            </w:pPr>
          </w:p>
          <w:p w14:paraId="5B001C5C" w14:textId="6FA4CFD0" w:rsidR="008B0733" w:rsidRPr="008B0733" w:rsidRDefault="008B0733" w:rsidP="008B0733">
            <w:pPr>
              <w:tabs>
                <w:tab w:val="left" w:pos="1320"/>
              </w:tabs>
            </w:pPr>
            <w:r>
              <w:tab/>
            </w:r>
          </w:p>
        </w:tc>
      </w:tr>
      <w:tr w:rsidR="0049507D" w14:paraId="651E86BD" w14:textId="77777777" w:rsidTr="0049507D">
        <w:trPr>
          <w:trHeight w:hRule="exact" w:val="113"/>
        </w:trPr>
        <w:tc>
          <w:tcPr>
            <w:tcW w:w="9062" w:type="dxa"/>
          </w:tcPr>
          <w:p w14:paraId="10CF5B35" w14:textId="77777777" w:rsidR="0049507D" w:rsidRDefault="0049507D" w:rsidP="005C40EB">
            <w:pPr>
              <w:pStyle w:val="04standaardtekstKentalis"/>
              <w:rPr>
                <w:sz w:val="22"/>
                <w:szCs w:val="22"/>
              </w:rPr>
            </w:pPr>
          </w:p>
          <w:p w14:paraId="2B9A9A4F" w14:textId="70F56277" w:rsidR="00DB5E75" w:rsidRPr="005C40EB" w:rsidRDefault="00DB5E75" w:rsidP="005C40EB">
            <w:pPr>
              <w:pStyle w:val="04standaardtekstKentalis"/>
              <w:rPr>
                <w:sz w:val="22"/>
                <w:szCs w:val="22"/>
              </w:rPr>
            </w:pPr>
          </w:p>
        </w:tc>
      </w:tr>
    </w:tbl>
    <w:p w14:paraId="4746578C" w14:textId="3A45AF2B" w:rsidR="0049507D" w:rsidRDefault="0049507D">
      <w:pPr>
        <w:rPr>
          <w:rFonts w:ascii="Arial" w:hAnsi="Arial" w:cs="Arial"/>
          <w:sz w:val="28"/>
          <w:szCs w:val="28"/>
        </w:rPr>
      </w:pPr>
      <w:r>
        <w:rPr>
          <w:rFonts w:ascii="Arial" w:hAnsi="Arial" w:cs="Arial"/>
          <w:sz w:val="28"/>
          <w:szCs w:val="28"/>
        </w:rPr>
        <w:br w:type="page"/>
      </w:r>
    </w:p>
    <w:p w14:paraId="112176A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5BABACF" w14:textId="77777777" w:rsidTr="00955E53">
        <w:tc>
          <w:tcPr>
            <w:tcW w:w="9062" w:type="dxa"/>
          </w:tcPr>
          <w:p w14:paraId="4BD2169F" w14:textId="055CF958" w:rsidR="00DE7674" w:rsidRPr="005C40EB" w:rsidRDefault="00D75F4D" w:rsidP="00955E53">
            <w:pPr>
              <w:pStyle w:val="06Zntgnv-voorleeszin"/>
            </w:pPr>
            <w:r w:rsidRPr="00D75F4D">
              <w:t>De postbode heeft heel veel brieven. Ze gaan allemaal in de brievenbus.</w:t>
            </w:r>
          </w:p>
        </w:tc>
      </w:tr>
      <w:tr w:rsidR="00DE7674" w14:paraId="1E547EC6" w14:textId="77777777" w:rsidTr="00955E53">
        <w:trPr>
          <w:trHeight w:val="1134"/>
        </w:trPr>
        <w:tc>
          <w:tcPr>
            <w:tcW w:w="9062" w:type="dxa"/>
          </w:tcPr>
          <w:p w14:paraId="779D8A5C" w14:textId="2FFB7734" w:rsidR="00DE7674" w:rsidRPr="005C40EB" w:rsidRDefault="00DE7674" w:rsidP="00955E53">
            <w:pPr>
              <w:pStyle w:val="06Zntgnv-prikkelenactie"/>
            </w:pPr>
            <w:r w:rsidRPr="005C40EB">
              <w:t>(</w:t>
            </w:r>
            <w:r w:rsidR="00D75F4D">
              <w:t>brieven in een brievenbus doen</w:t>
            </w:r>
            <w:r w:rsidRPr="005C40EB">
              <w:t>)</w:t>
            </w:r>
          </w:p>
          <w:p w14:paraId="71D1F297" w14:textId="1EF223CD" w:rsidR="00DE7674" w:rsidRPr="005C40EB" w:rsidRDefault="00DE7674" w:rsidP="00955E53">
            <w:pPr>
              <w:pStyle w:val="04standaardtekstKentalis"/>
              <w:rPr>
                <w:sz w:val="22"/>
                <w:szCs w:val="22"/>
              </w:rPr>
            </w:pPr>
          </w:p>
        </w:tc>
      </w:tr>
      <w:tr w:rsidR="00DE7674" w14:paraId="1D37B388" w14:textId="77777777" w:rsidTr="00955E53">
        <w:trPr>
          <w:trHeight w:val="5103"/>
        </w:trPr>
        <w:tc>
          <w:tcPr>
            <w:tcW w:w="9062" w:type="dxa"/>
          </w:tcPr>
          <w:p w14:paraId="76F7D873" w14:textId="4A542067" w:rsidR="00DE7674" w:rsidRPr="005C40EB" w:rsidRDefault="008B0733" w:rsidP="00955E53">
            <w:pPr>
              <w:pStyle w:val="04standaardtekstKentalis"/>
              <w:rPr>
                <w:sz w:val="22"/>
                <w:szCs w:val="22"/>
              </w:rPr>
            </w:pPr>
            <w:r>
              <w:rPr>
                <w:noProof/>
              </w:rPr>
              <w:drawing>
                <wp:anchor distT="0" distB="0" distL="114300" distR="114300" simplePos="0" relativeHeight="251689984" behindDoc="0" locked="0" layoutInCell="1" allowOverlap="1" wp14:anchorId="186BDA59" wp14:editId="710C242F">
                  <wp:simplePos x="0" y="0"/>
                  <wp:positionH relativeFrom="column">
                    <wp:posOffset>-73660</wp:posOffset>
                  </wp:positionH>
                  <wp:positionV relativeFrom="paragraph">
                    <wp:posOffset>971550</wp:posOffset>
                  </wp:positionV>
                  <wp:extent cx="5760720" cy="3835400"/>
                  <wp:effectExtent l="0" t="8890" r="254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760720" cy="3835400"/>
                          </a:xfrm>
                          <a:prstGeom prst="rect">
                            <a:avLst/>
                          </a:prstGeom>
                          <a:noFill/>
                          <a:ln>
                            <a:noFill/>
                          </a:ln>
                        </pic:spPr>
                      </pic:pic>
                    </a:graphicData>
                  </a:graphic>
                </wp:anchor>
              </w:drawing>
            </w:r>
          </w:p>
        </w:tc>
      </w:tr>
      <w:tr w:rsidR="00DE7674" w14:paraId="0012907B" w14:textId="77777777" w:rsidTr="00955E53">
        <w:trPr>
          <w:trHeight w:hRule="exact" w:val="113"/>
        </w:trPr>
        <w:tc>
          <w:tcPr>
            <w:tcW w:w="9062" w:type="dxa"/>
          </w:tcPr>
          <w:p w14:paraId="7CEF36B4" w14:textId="77777777" w:rsidR="00DE7674" w:rsidRPr="005C40EB" w:rsidRDefault="00DE7674" w:rsidP="00955E53">
            <w:pPr>
              <w:pStyle w:val="04standaardtekstKentalis"/>
              <w:rPr>
                <w:sz w:val="22"/>
                <w:szCs w:val="22"/>
              </w:rPr>
            </w:pPr>
          </w:p>
        </w:tc>
      </w:tr>
    </w:tbl>
    <w:p w14:paraId="35DB7633" w14:textId="77777777" w:rsidR="00DE7674" w:rsidRDefault="00DE7674" w:rsidP="00DE7674">
      <w:pPr>
        <w:rPr>
          <w:rFonts w:ascii="Arial" w:hAnsi="Arial" w:cs="Arial"/>
          <w:sz w:val="28"/>
          <w:szCs w:val="28"/>
        </w:rPr>
      </w:pPr>
      <w:r>
        <w:rPr>
          <w:rFonts w:ascii="Arial" w:hAnsi="Arial" w:cs="Arial"/>
          <w:sz w:val="28"/>
          <w:szCs w:val="28"/>
        </w:rPr>
        <w:br w:type="page"/>
      </w:r>
    </w:p>
    <w:p w14:paraId="3F5260B6"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17C67657" w14:textId="77777777" w:rsidTr="00955E53">
        <w:tc>
          <w:tcPr>
            <w:tcW w:w="9062" w:type="dxa"/>
          </w:tcPr>
          <w:p w14:paraId="56550C51" w14:textId="1CC5D840" w:rsidR="00DE7674" w:rsidRPr="005C40EB" w:rsidRDefault="00D75F4D" w:rsidP="00955E53">
            <w:pPr>
              <w:pStyle w:val="06Zntgnv-voorleeszin"/>
            </w:pPr>
            <w:r w:rsidRPr="00D75F4D">
              <w:t>Dat is een grappige brief. Je kunt er op drukken!</w:t>
            </w:r>
          </w:p>
        </w:tc>
      </w:tr>
      <w:tr w:rsidR="00DE7674" w14:paraId="057FA89B" w14:textId="77777777" w:rsidTr="00955E53">
        <w:trPr>
          <w:trHeight w:val="1134"/>
        </w:trPr>
        <w:tc>
          <w:tcPr>
            <w:tcW w:w="9062" w:type="dxa"/>
          </w:tcPr>
          <w:p w14:paraId="33B6A533" w14:textId="4D8D9996" w:rsidR="00DE7674" w:rsidRPr="005C40EB" w:rsidRDefault="00DE7674" w:rsidP="00955E53">
            <w:pPr>
              <w:pStyle w:val="06Zntgnv-prikkelenactie"/>
            </w:pPr>
            <w:r w:rsidRPr="005C40EB">
              <w:t>(</w:t>
            </w:r>
            <w:r w:rsidR="00D75F4D">
              <w:t>bubbeltjesbrief laten voelen</w:t>
            </w:r>
            <w:r w:rsidRPr="005C40EB">
              <w:t>)</w:t>
            </w:r>
          </w:p>
          <w:p w14:paraId="00EC54D9" w14:textId="77777777" w:rsidR="00DE7674" w:rsidRPr="005C40EB" w:rsidRDefault="00DE7674" w:rsidP="00955E53">
            <w:pPr>
              <w:pStyle w:val="04standaardtekstKentalis"/>
              <w:rPr>
                <w:sz w:val="22"/>
                <w:szCs w:val="22"/>
              </w:rPr>
            </w:pPr>
          </w:p>
        </w:tc>
      </w:tr>
      <w:tr w:rsidR="00DE7674" w14:paraId="443949FA" w14:textId="77777777" w:rsidTr="00955E53">
        <w:trPr>
          <w:trHeight w:val="5103"/>
        </w:trPr>
        <w:tc>
          <w:tcPr>
            <w:tcW w:w="9062" w:type="dxa"/>
          </w:tcPr>
          <w:p w14:paraId="34BFFC28" w14:textId="61D4EFEF" w:rsidR="00DE7674" w:rsidRPr="005C40EB" w:rsidRDefault="00002C7C" w:rsidP="00955E53">
            <w:pPr>
              <w:pStyle w:val="04standaardtekstKentalis"/>
              <w:rPr>
                <w:sz w:val="22"/>
                <w:szCs w:val="22"/>
              </w:rPr>
            </w:pPr>
            <w:r>
              <w:rPr>
                <w:noProof/>
              </w:rPr>
              <w:drawing>
                <wp:inline distT="0" distB="0" distL="0" distR="0" wp14:anchorId="5BA8C60A" wp14:editId="2E468123">
                  <wp:extent cx="5760720" cy="3835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tc>
      </w:tr>
      <w:tr w:rsidR="00DE7674" w14:paraId="477D0272" w14:textId="77777777" w:rsidTr="00955E53">
        <w:trPr>
          <w:trHeight w:hRule="exact" w:val="113"/>
        </w:trPr>
        <w:tc>
          <w:tcPr>
            <w:tcW w:w="9062" w:type="dxa"/>
          </w:tcPr>
          <w:p w14:paraId="64D7D7C1" w14:textId="77777777" w:rsidR="00DE7674" w:rsidRPr="005C40EB" w:rsidRDefault="00DE7674" w:rsidP="00955E53">
            <w:pPr>
              <w:pStyle w:val="04standaardtekstKentalis"/>
              <w:rPr>
                <w:sz w:val="22"/>
                <w:szCs w:val="22"/>
              </w:rPr>
            </w:pPr>
          </w:p>
        </w:tc>
      </w:tr>
      <w:tr w:rsidR="00DE7674" w14:paraId="66B84B00" w14:textId="77777777" w:rsidTr="00955E53">
        <w:trPr>
          <w:trHeight w:val="5103"/>
        </w:trPr>
        <w:tc>
          <w:tcPr>
            <w:tcW w:w="9062" w:type="dxa"/>
          </w:tcPr>
          <w:p w14:paraId="4FF43594" w14:textId="77777777" w:rsidR="00DE7674" w:rsidRPr="005C40EB" w:rsidRDefault="00DE7674" w:rsidP="00955E53">
            <w:pPr>
              <w:pStyle w:val="04standaardtekstKentalis"/>
              <w:rPr>
                <w:sz w:val="22"/>
                <w:szCs w:val="22"/>
              </w:rPr>
            </w:pPr>
          </w:p>
        </w:tc>
      </w:tr>
    </w:tbl>
    <w:p w14:paraId="47222FD8" w14:textId="77777777" w:rsidR="00DE7674" w:rsidRDefault="00DE7674" w:rsidP="00DE7674">
      <w:pPr>
        <w:rPr>
          <w:rFonts w:ascii="Arial" w:hAnsi="Arial" w:cs="Arial"/>
          <w:sz w:val="28"/>
          <w:szCs w:val="28"/>
        </w:rPr>
      </w:pPr>
      <w:r>
        <w:rPr>
          <w:rFonts w:ascii="Arial" w:hAnsi="Arial" w:cs="Arial"/>
          <w:sz w:val="28"/>
          <w:szCs w:val="28"/>
        </w:rPr>
        <w:br w:type="page"/>
      </w:r>
    </w:p>
    <w:p w14:paraId="05923A14"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5EF8DE0C" w14:textId="77777777" w:rsidTr="00955E53">
        <w:tc>
          <w:tcPr>
            <w:tcW w:w="9062" w:type="dxa"/>
          </w:tcPr>
          <w:p w14:paraId="55CAC51D" w14:textId="791516A2" w:rsidR="00DE7674" w:rsidRPr="005C40EB" w:rsidRDefault="00BA47BA" w:rsidP="00955E53">
            <w:pPr>
              <w:pStyle w:val="06Zntgnv-voorleeszin"/>
            </w:pPr>
            <w:r>
              <w:t>Hier is geen brievenbus</w:t>
            </w:r>
            <w:r w:rsidR="00D75F4D" w:rsidRPr="00D75F4D">
              <w:t>.</w:t>
            </w:r>
            <w:r>
              <w:t xml:space="preserve"> BOB mag aanbellen.</w:t>
            </w:r>
          </w:p>
        </w:tc>
      </w:tr>
      <w:tr w:rsidR="00DE7674" w14:paraId="27EB94A9" w14:textId="77777777" w:rsidTr="00955E53">
        <w:trPr>
          <w:trHeight w:val="1134"/>
        </w:trPr>
        <w:tc>
          <w:tcPr>
            <w:tcW w:w="9062" w:type="dxa"/>
          </w:tcPr>
          <w:p w14:paraId="0C6B5D83" w14:textId="38B38D93" w:rsidR="00DE7674" w:rsidRPr="005C40EB" w:rsidRDefault="00DE7674" w:rsidP="00955E53">
            <w:pPr>
              <w:pStyle w:val="06Zntgnv-prikkelenactie"/>
            </w:pPr>
            <w:r w:rsidRPr="005C40EB">
              <w:t>(</w:t>
            </w:r>
            <w:r w:rsidR="007B3923">
              <w:t>o</w:t>
            </w:r>
            <w:r w:rsidR="00D75F4D">
              <w:t>p deurbel drukken</w:t>
            </w:r>
            <w:r w:rsidRPr="005C40EB">
              <w:t>)</w:t>
            </w:r>
          </w:p>
          <w:p w14:paraId="0DEF1454" w14:textId="23DD1250" w:rsidR="00DE7674" w:rsidRPr="005C40EB" w:rsidRDefault="00DE7674" w:rsidP="00955E53">
            <w:pPr>
              <w:pStyle w:val="04standaardtekstKentalis"/>
              <w:rPr>
                <w:sz w:val="22"/>
                <w:szCs w:val="22"/>
              </w:rPr>
            </w:pPr>
          </w:p>
        </w:tc>
      </w:tr>
      <w:tr w:rsidR="00DE7674" w14:paraId="3A97539C" w14:textId="77777777" w:rsidTr="00955E53">
        <w:trPr>
          <w:trHeight w:val="5103"/>
        </w:trPr>
        <w:tc>
          <w:tcPr>
            <w:tcW w:w="9062" w:type="dxa"/>
          </w:tcPr>
          <w:p w14:paraId="52985F92" w14:textId="7314524A" w:rsidR="00DE7674" w:rsidRPr="005C40EB" w:rsidRDefault="00A644BF" w:rsidP="00955E53">
            <w:pPr>
              <w:pStyle w:val="04standaardtekstKentalis"/>
              <w:rPr>
                <w:sz w:val="22"/>
                <w:szCs w:val="22"/>
              </w:rPr>
            </w:pPr>
            <w:r>
              <w:rPr>
                <w:noProof/>
              </w:rPr>
              <w:drawing>
                <wp:inline distT="0" distB="0" distL="0" distR="0" wp14:anchorId="6DA5C8CE" wp14:editId="0C1584A5">
                  <wp:extent cx="5760720" cy="3835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tc>
      </w:tr>
      <w:tr w:rsidR="00DE7674" w14:paraId="7AE633D3" w14:textId="77777777" w:rsidTr="00955E53">
        <w:trPr>
          <w:trHeight w:hRule="exact" w:val="113"/>
        </w:trPr>
        <w:tc>
          <w:tcPr>
            <w:tcW w:w="9062" w:type="dxa"/>
          </w:tcPr>
          <w:p w14:paraId="5A6F4CE8" w14:textId="77777777" w:rsidR="00DE7674" w:rsidRPr="005C40EB" w:rsidRDefault="00DE7674" w:rsidP="00955E53">
            <w:pPr>
              <w:pStyle w:val="04standaardtekstKentalis"/>
              <w:rPr>
                <w:sz w:val="22"/>
                <w:szCs w:val="22"/>
              </w:rPr>
            </w:pPr>
          </w:p>
        </w:tc>
      </w:tr>
      <w:tr w:rsidR="00DE7674" w14:paraId="609D04FD" w14:textId="77777777" w:rsidTr="00955E53">
        <w:trPr>
          <w:trHeight w:val="5103"/>
        </w:trPr>
        <w:tc>
          <w:tcPr>
            <w:tcW w:w="9062" w:type="dxa"/>
          </w:tcPr>
          <w:p w14:paraId="1687538D" w14:textId="77777777" w:rsidR="00DE7674" w:rsidRPr="005C40EB" w:rsidRDefault="00DE7674" w:rsidP="00955E53">
            <w:pPr>
              <w:pStyle w:val="04standaardtekstKentalis"/>
              <w:rPr>
                <w:sz w:val="22"/>
                <w:szCs w:val="22"/>
              </w:rPr>
            </w:pPr>
          </w:p>
        </w:tc>
      </w:tr>
    </w:tbl>
    <w:p w14:paraId="02D543AB" w14:textId="77777777" w:rsidR="00DE7674" w:rsidRDefault="00DE7674" w:rsidP="00DE7674">
      <w:pPr>
        <w:rPr>
          <w:rFonts w:ascii="Arial" w:hAnsi="Arial" w:cs="Arial"/>
          <w:sz w:val="28"/>
          <w:szCs w:val="28"/>
        </w:rPr>
      </w:pPr>
      <w:r>
        <w:rPr>
          <w:rFonts w:ascii="Arial" w:hAnsi="Arial" w:cs="Arial"/>
          <w:sz w:val="28"/>
          <w:szCs w:val="28"/>
        </w:rPr>
        <w:br w:type="page"/>
      </w:r>
    </w:p>
    <w:p w14:paraId="4A919DDC"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778B3997" w14:textId="77777777" w:rsidTr="00955E53">
        <w:tc>
          <w:tcPr>
            <w:tcW w:w="9062" w:type="dxa"/>
          </w:tcPr>
          <w:p w14:paraId="4F61D73E" w14:textId="21520512" w:rsidR="00DE7674" w:rsidRPr="005C40EB" w:rsidRDefault="00D75F4D" w:rsidP="00955E53">
            <w:pPr>
              <w:pStyle w:val="06Zntgnv-voorleeszin"/>
            </w:pPr>
            <w:r w:rsidRPr="00D75F4D">
              <w:t>De hond wil ook even kijken. Wat een lieve hond is dat.</w:t>
            </w:r>
            <w:r w:rsidR="00DE7674">
              <w:t xml:space="preserve"> </w:t>
            </w:r>
          </w:p>
        </w:tc>
      </w:tr>
      <w:tr w:rsidR="00DE7674" w14:paraId="0D1BE0AD" w14:textId="77777777" w:rsidTr="00955E53">
        <w:trPr>
          <w:trHeight w:val="1134"/>
        </w:trPr>
        <w:tc>
          <w:tcPr>
            <w:tcW w:w="9062" w:type="dxa"/>
          </w:tcPr>
          <w:p w14:paraId="332D4E6B" w14:textId="067B1E47" w:rsidR="00DE7674" w:rsidRPr="005C40EB" w:rsidRDefault="00DE7674" w:rsidP="00955E53">
            <w:pPr>
              <w:pStyle w:val="06Zntgnv-prikkelenactie"/>
            </w:pPr>
            <w:r w:rsidRPr="005C40EB">
              <w:t>(</w:t>
            </w:r>
            <w:r w:rsidR="00D75F4D" w:rsidRPr="00D75F4D">
              <w:t>geluid van geblaf of nep-hond die kan lopen</w:t>
            </w:r>
            <w:r w:rsidRPr="005C40EB">
              <w:t>)</w:t>
            </w:r>
          </w:p>
          <w:p w14:paraId="6C261C63" w14:textId="532EBD03" w:rsidR="00DE7674" w:rsidRPr="005C40EB" w:rsidRDefault="00DE7674" w:rsidP="00955E53">
            <w:pPr>
              <w:pStyle w:val="04standaardtekstKentalis"/>
              <w:rPr>
                <w:sz w:val="22"/>
                <w:szCs w:val="22"/>
              </w:rPr>
            </w:pPr>
          </w:p>
        </w:tc>
      </w:tr>
      <w:tr w:rsidR="00DE7674" w14:paraId="049BD3CF" w14:textId="77777777" w:rsidTr="00955E53">
        <w:trPr>
          <w:trHeight w:val="5103"/>
        </w:trPr>
        <w:tc>
          <w:tcPr>
            <w:tcW w:w="9062" w:type="dxa"/>
          </w:tcPr>
          <w:p w14:paraId="368E1A83" w14:textId="692147D6" w:rsidR="006D3292" w:rsidRPr="005C40EB" w:rsidRDefault="006D3292" w:rsidP="00955E53">
            <w:pPr>
              <w:pStyle w:val="04standaardtekstKentalis"/>
              <w:rPr>
                <w:sz w:val="22"/>
                <w:szCs w:val="22"/>
              </w:rPr>
            </w:pPr>
            <w:r>
              <w:rPr>
                <w:noProof/>
              </w:rPr>
              <w:drawing>
                <wp:inline distT="0" distB="0" distL="0" distR="0" wp14:anchorId="3CCDBE73" wp14:editId="5A1ADA1F">
                  <wp:extent cx="5760720" cy="3835400"/>
                  <wp:effectExtent l="0" t="0" r="0" b="0"/>
                  <wp:docPr id="16" name="Afbeelding 16" descr="Afbeelding met hond, binnen, zitten, b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hond, binnen, zitten, bed&#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35400"/>
                          </a:xfrm>
                          <a:prstGeom prst="rect">
                            <a:avLst/>
                          </a:prstGeom>
                        </pic:spPr>
                      </pic:pic>
                    </a:graphicData>
                  </a:graphic>
                </wp:inline>
              </w:drawing>
            </w:r>
          </w:p>
        </w:tc>
      </w:tr>
      <w:tr w:rsidR="00DE7674" w14:paraId="0D4483DA" w14:textId="77777777" w:rsidTr="00955E53">
        <w:trPr>
          <w:trHeight w:hRule="exact" w:val="113"/>
        </w:trPr>
        <w:tc>
          <w:tcPr>
            <w:tcW w:w="9062" w:type="dxa"/>
          </w:tcPr>
          <w:p w14:paraId="69195E53" w14:textId="77777777" w:rsidR="00DE7674" w:rsidRPr="005C40EB" w:rsidRDefault="00DE7674" w:rsidP="00955E53">
            <w:pPr>
              <w:pStyle w:val="04standaardtekstKentalis"/>
              <w:rPr>
                <w:sz w:val="22"/>
                <w:szCs w:val="22"/>
              </w:rPr>
            </w:pPr>
          </w:p>
        </w:tc>
      </w:tr>
      <w:tr w:rsidR="00DE7674" w14:paraId="305AE14C" w14:textId="77777777" w:rsidTr="00955E53">
        <w:trPr>
          <w:trHeight w:val="5103"/>
        </w:trPr>
        <w:tc>
          <w:tcPr>
            <w:tcW w:w="9062" w:type="dxa"/>
          </w:tcPr>
          <w:p w14:paraId="72A49E54" w14:textId="77777777" w:rsidR="00DE7674" w:rsidRPr="005C40EB" w:rsidRDefault="00DE7674" w:rsidP="00D75F4D">
            <w:pPr>
              <w:pStyle w:val="04standaardtekstKentalis"/>
              <w:rPr>
                <w:sz w:val="22"/>
                <w:szCs w:val="22"/>
              </w:rPr>
            </w:pPr>
          </w:p>
        </w:tc>
      </w:tr>
    </w:tbl>
    <w:p w14:paraId="2981DFED" w14:textId="77777777" w:rsidR="00DE7674" w:rsidRDefault="00DE7674" w:rsidP="00DE7674">
      <w:pPr>
        <w:rPr>
          <w:rFonts w:ascii="Arial" w:hAnsi="Arial" w:cs="Arial"/>
          <w:sz w:val="28"/>
          <w:szCs w:val="28"/>
        </w:rPr>
      </w:pPr>
      <w:r>
        <w:rPr>
          <w:rFonts w:ascii="Arial" w:hAnsi="Arial" w:cs="Arial"/>
          <w:sz w:val="28"/>
          <w:szCs w:val="28"/>
        </w:rPr>
        <w:br w:type="page"/>
      </w:r>
    </w:p>
    <w:p w14:paraId="76784D3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72A31024" w14:textId="77777777" w:rsidTr="00955E53">
        <w:tc>
          <w:tcPr>
            <w:tcW w:w="9062" w:type="dxa"/>
          </w:tcPr>
          <w:p w14:paraId="0037AAE0" w14:textId="0064B9C5" w:rsidR="00DE7674" w:rsidRPr="005C40EB" w:rsidRDefault="00D75F4D" w:rsidP="00955E53">
            <w:pPr>
              <w:pStyle w:val="06Zntgnv-voorleeszin"/>
            </w:pPr>
            <w:r w:rsidRPr="00D75F4D">
              <w:t>De postbode heeft heel veel elastieken. Wil BOB ze hebben?</w:t>
            </w:r>
          </w:p>
        </w:tc>
      </w:tr>
      <w:tr w:rsidR="00DE7674" w14:paraId="69836E3E" w14:textId="77777777" w:rsidTr="00955E53">
        <w:trPr>
          <w:trHeight w:val="1134"/>
        </w:trPr>
        <w:tc>
          <w:tcPr>
            <w:tcW w:w="9062" w:type="dxa"/>
          </w:tcPr>
          <w:p w14:paraId="74AF1AD4" w14:textId="739E24C4" w:rsidR="00DE7674" w:rsidRPr="005C40EB" w:rsidRDefault="00DE7674" w:rsidP="00955E53">
            <w:pPr>
              <w:pStyle w:val="06Zntgnv-prikkelenactie"/>
            </w:pPr>
            <w:r w:rsidRPr="005C40EB">
              <w:t>(</w:t>
            </w:r>
            <w:r w:rsidR="00D75F4D" w:rsidRPr="00D75F4D">
              <w:t>elastieken laten voelen/ruiken en er aan trekken</w:t>
            </w:r>
            <w:r w:rsidRPr="005C40EB">
              <w:t>)</w:t>
            </w:r>
          </w:p>
          <w:p w14:paraId="7CA538DD" w14:textId="347F79D8" w:rsidR="00DE7674" w:rsidRPr="005C40EB" w:rsidRDefault="00DE7674" w:rsidP="00955E53">
            <w:pPr>
              <w:pStyle w:val="04standaardtekstKentalis"/>
              <w:rPr>
                <w:sz w:val="22"/>
                <w:szCs w:val="22"/>
              </w:rPr>
            </w:pPr>
          </w:p>
        </w:tc>
      </w:tr>
      <w:tr w:rsidR="00DE7674" w14:paraId="22D327A1" w14:textId="77777777" w:rsidTr="00955E53">
        <w:trPr>
          <w:trHeight w:val="5103"/>
        </w:trPr>
        <w:tc>
          <w:tcPr>
            <w:tcW w:w="9062" w:type="dxa"/>
          </w:tcPr>
          <w:p w14:paraId="328B3DEB" w14:textId="1972151C" w:rsidR="00DE7674" w:rsidRPr="005C40EB" w:rsidRDefault="00A644BF" w:rsidP="006B593E">
            <w:pPr>
              <w:pStyle w:val="04standaardtekstKentalis"/>
              <w:rPr>
                <w:sz w:val="22"/>
                <w:szCs w:val="22"/>
              </w:rPr>
            </w:pPr>
            <w:r>
              <w:rPr>
                <w:noProof/>
              </w:rPr>
              <w:drawing>
                <wp:inline distT="0" distB="0" distL="0" distR="0" wp14:anchorId="48A08B25" wp14:editId="5206D837">
                  <wp:extent cx="5760720" cy="3835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tc>
      </w:tr>
      <w:tr w:rsidR="00DE7674" w14:paraId="47BA8A63" w14:textId="77777777" w:rsidTr="00955E53">
        <w:trPr>
          <w:trHeight w:hRule="exact" w:val="113"/>
        </w:trPr>
        <w:tc>
          <w:tcPr>
            <w:tcW w:w="9062" w:type="dxa"/>
          </w:tcPr>
          <w:p w14:paraId="19A41B5D" w14:textId="77777777" w:rsidR="00DE7674" w:rsidRPr="005C40EB" w:rsidRDefault="00DE7674" w:rsidP="00955E53">
            <w:pPr>
              <w:pStyle w:val="04standaardtekstKentalis"/>
              <w:rPr>
                <w:sz w:val="22"/>
                <w:szCs w:val="22"/>
              </w:rPr>
            </w:pPr>
          </w:p>
        </w:tc>
      </w:tr>
      <w:tr w:rsidR="00DE7674" w14:paraId="5D4BB033" w14:textId="77777777" w:rsidTr="00955E53">
        <w:trPr>
          <w:trHeight w:val="5103"/>
        </w:trPr>
        <w:tc>
          <w:tcPr>
            <w:tcW w:w="9062" w:type="dxa"/>
          </w:tcPr>
          <w:p w14:paraId="1121EB47" w14:textId="77777777" w:rsidR="00DE7674" w:rsidRPr="005C40EB" w:rsidRDefault="00DE7674" w:rsidP="00D75F4D">
            <w:pPr>
              <w:pStyle w:val="04standaardtekstKentalis"/>
              <w:rPr>
                <w:sz w:val="22"/>
                <w:szCs w:val="22"/>
              </w:rPr>
            </w:pPr>
          </w:p>
        </w:tc>
      </w:tr>
    </w:tbl>
    <w:p w14:paraId="3BB37137" w14:textId="77777777" w:rsidR="00DE7674" w:rsidRDefault="00DE7674" w:rsidP="00DE7674">
      <w:pPr>
        <w:rPr>
          <w:rFonts w:ascii="Arial" w:hAnsi="Arial" w:cs="Arial"/>
          <w:sz w:val="28"/>
          <w:szCs w:val="28"/>
        </w:rPr>
      </w:pPr>
      <w:r>
        <w:rPr>
          <w:rFonts w:ascii="Arial" w:hAnsi="Arial" w:cs="Arial"/>
          <w:sz w:val="28"/>
          <w:szCs w:val="28"/>
        </w:rPr>
        <w:br w:type="page"/>
      </w:r>
    </w:p>
    <w:p w14:paraId="6E0B18E7"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0BB5BB38" w14:textId="77777777" w:rsidTr="00955E53">
        <w:tc>
          <w:tcPr>
            <w:tcW w:w="9062" w:type="dxa"/>
          </w:tcPr>
          <w:p w14:paraId="3AC75286" w14:textId="2CC3A2BE" w:rsidR="00DE7674" w:rsidRPr="005C40EB" w:rsidRDefault="00D75F4D" w:rsidP="00955E53">
            <w:pPr>
              <w:pStyle w:val="06Zntgnv-voorleeszin"/>
            </w:pPr>
            <w:r w:rsidRPr="00D75F4D">
              <w:t>Het helpen is klaar. Kijk, er is ook een mooie kaart voor BOB!</w:t>
            </w:r>
            <w:r w:rsidR="00DE7674">
              <w:t xml:space="preserve"> </w:t>
            </w:r>
          </w:p>
        </w:tc>
      </w:tr>
      <w:tr w:rsidR="00DE7674" w14:paraId="513C057F" w14:textId="77777777" w:rsidTr="00955E53">
        <w:trPr>
          <w:trHeight w:val="1134"/>
        </w:trPr>
        <w:tc>
          <w:tcPr>
            <w:tcW w:w="9062" w:type="dxa"/>
          </w:tcPr>
          <w:p w14:paraId="55DC1355" w14:textId="3ACB6218" w:rsidR="00DE7674" w:rsidRPr="005C40EB" w:rsidRDefault="00DE7674" w:rsidP="00955E53">
            <w:pPr>
              <w:pStyle w:val="06Zntgnv-prikkelenactie"/>
            </w:pPr>
            <w:r w:rsidRPr="005C40EB">
              <w:t>(</w:t>
            </w:r>
            <w:r w:rsidR="00D75F4D" w:rsidRPr="00D75F4D">
              <w:t>wenskaart met muziekje of pop-up uit enveloppe halen</w:t>
            </w:r>
            <w:r w:rsidRPr="005C40EB">
              <w:t>)</w:t>
            </w:r>
          </w:p>
          <w:p w14:paraId="76DE825C" w14:textId="2C175EB2" w:rsidR="00DE7674" w:rsidRPr="005C40EB" w:rsidRDefault="00DE7674" w:rsidP="00955E53">
            <w:pPr>
              <w:pStyle w:val="04standaardtekstKentalis"/>
              <w:rPr>
                <w:sz w:val="22"/>
                <w:szCs w:val="22"/>
              </w:rPr>
            </w:pPr>
          </w:p>
        </w:tc>
      </w:tr>
      <w:tr w:rsidR="00DE7674" w14:paraId="1E8222CC" w14:textId="77777777" w:rsidTr="00955E53">
        <w:trPr>
          <w:trHeight w:val="5103"/>
        </w:trPr>
        <w:tc>
          <w:tcPr>
            <w:tcW w:w="9062" w:type="dxa"/>
          </w:tcPr>
          <w:p w14:paraId="05E0DCC5" w14:textId="17989042" w:rsidR="00DE7674" w:rsidRPr="005C40EB" w:rsidRDefault="00A644BF" w:rsidP="006B593E">
            <w:pPr>
              <w:pStyle w:val="04standaardtekstKentalis"/>
              <w:rPr>
                <w:sz w:val="22"/>
                <w:szCs w:val="22"/>
              </w:rPr>
            </w:pPr>
            <w:r>
              <w:rPr>
                <w:noProof/>
                <w:sz w:val="28"/>
                <w:szCs w:val="28"/>
              </w:rPr>
              <w:drawing>
                <wp:inline distT="0" distB="0" distL="0" distR="0" wp14:anchorId="52E2F34A" wp14:editId="679C4A60">
                  <wp:extent cx="5760720" cy="38354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35400"/>
                          </a:xfrm>
                          <a:prstGeom prst="rect">
                            <a:avLst/>
                          </a:prstGeom>
                        </pic:spPr>
                      </pic:pic>
                    </a:graphicData>
                  </a:graphic>
                </wp:inline>
              </w:drawing>
            </w:r>
          </w:p>
        </w:tc>
      </w:tr>
      <w:tr w:rsidR="00DE7674" w14:paraId="4D5158CA" w14:textId="77777777" w:rsidTr="00955E53">
        <w:trPr>
          <w:trHeight w:hRule="exact" w:val="113"/>
        </w:trPr>
        <w:tc>
          <w:tcPr>
            <w:tcW w:w="9062" w:type="dxa"/>
          </w:tcPr>
          <w:p w14:paraId="017DAC8D" w14:textId="77777777" w:rsidR="00DE7674" w:rsidRPr="005C40EB" w:rsidRDefault="00DE7674" w:rsidP="00955E53">
            <w:pPr>
              <w:pStyle w:val="04standaardtekstKentalis"/>
              <w:rPr>
                <w:sz w:val="22"/>
                <w:szCs w:val="22"/>
              </w:rPr>
            </w:pPr>
          </w:p>
        </w:tc>
      </w:tr>
      <w:tr w:rsidR="00DE7674" w14:paraId="2D424936" w14:textId="77777777" w:rsidTr="00955E53">
        <w:trPr>
          <w:trHeight w:val="5103"/>
        </w:trPr>
        <w:tc>
          <w:tcPr>
            <w:tcW w:w="9062" w:type="dxa"/>
          </w:tcPr>
          <w:p w14:paraId="4D82C812" w14:textId="77777777" w:rsidR="00DE7674" w:rsidRPr="005C40EB" w:rsidRDefault="00DE7674" w:rsidP="00D75F4D">
            <w:pPr>
              <w:pStyle w:val="04standaardtekstKentalis"/>
              <w:rPr>
                <w:sz w:val="22"/>
                <w:szCs w:val="22"/>
              </w:rPr>
            </w:pPr>
          </w:p>
        </w:tc>
      </w:tr>
    </w:tbl>
    <w:p w14:paraId="62FF5AF5" w14:textId="77777777" w:rsidR="00DE7674" w:rsidRDefault="00DE7674" w:rsidP="00DE7674">
      <w:pPr>
        <w:rPr>
          <w:rFonts w:ascii="Arial" w:hAnsi="Arial" w:cs="Arial"/>
          <w:sz w:val="28"/>
          <w:szCs w:val="28"/>
        </w:rPr>
      </w:pPr>
      <w:r>
        <w:rPr>
          <w:rFonts w:ascii="Arial" w:hAnsi="Arial" w:cs="Arial"/>
          <w:sz w:val="28"/>
          <w:szCs w:val="28"/>
        </w:rPr>
        <w:br w:type="page"/>
      </w:r>
    </w:p>
    <w:p w14:paraId="0DF93D88" w14:textId="277F0FDB" w:rsidR="00DE7674" w:rsidRDefault="00DE7674" w:rsidP="00DE7674">
      <w:pPr>
        <w:rPr>
          <w:rFonts w:ascii="Arial" w:hAnsi="Arial" w:cs="Arial"/>
          <w:sz w:val="28"/>
          <w:szCs w:val="28"/>
        </w:rPr>
      </w:pPr>
    </w:p>
    <w:p w14:paraId="6E5E9603" w14:textId="77777777" w:rsidR="000F38C6" w:rsidRPr="000F38C6" w:rsidRDefault="00F8799F" w:rsidP="00DE7674">
      <w:pPr>
        <w:pStyle w:val="01HoofdkopKentalis"/>
        <w:spacing w:line="240" w:lineRule="auto"/>
      </w:pPr>
      <w:r>
        <w:t>I</w:t>
      </w:r>
      <w:r w:rsidR="000F38C6" w:rsidRPr="000F38C6">
        <w:t>nstructie voor de Voorlezer</w:t>
      </w:r>
    </w:p>
    <w:p w14:paraId="3DADD56B" w14:textId="166EC548" w:rsidR="000F38C6" w:rsidRPr="000F38C6" w:rsidRDefault="000F38C6" w:rsidP="00DE7674">
      <w:pPr>
        <w:pStyle w:val="02SubkopKentalis"/>
      </w:pPr>
      <w:r w:rsidRPr="000F38C6">
        <w:t>Doel</w:t>
      </w:r>
    </w:p>
    <w:p w14:paraId="50E14C1A" w14:textId="77777777" w:rsidR="000F38C6" w:rsidRDefault="000F38C6" w:rsidP="00DE7674">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6E31604D" w14:textId="77777777" w:rsidR="009801C1" w:rsidRDefault="00301156" w:rsidP="00DE7674">
      <w:pPr>
        <w:pStyle w:val="04standaardtekstKentalis"/>
      </w:pPr>
      <w:r>
        <w:t>[eventueel aanvullen/wijzigen doel]</w:t>
      </w:r>
    </w:p>
    <w:p w14:paraId="77486886" w14:textId="77777777" w:rsidR="00301156" w:rsidRPr="000F38C6" w:rsidRDefault="00301156" w:rsidP="00DE7674">
      <w:pPr>
        <w:pStyle w:val="04standaardtekstKentalis"/>
      </w:pPr>
    </w:p>
    <w:p w14:paraId="2FDED4F1" w14:textId="77777777" w:rsidR="000F38C6" w:rsidRPr="000F38C6" w:rsidRDefault="000F38C6" w:rsidP="00DE7674">
      <w:pPr>
        <w:pStyle w:val="02SubkopKentalis"/>
      </w:pPr>
      <w:r w:rsidRPr="000F38C6">
        <w:t>Waarom dit verhaal?</w:t>
      </w:r>
    </w:p>
    <w:p w14:paraId="129BE98F" w14:textId="77777777" w:rsidR="000F38C6" w:rsidRDefault="00301156" w:rsidP="00DE7674">
      <w:pPr>
        <w:pStyle w:val="04standaardtekstKentalis"/>
      </w:pPr>
      <w:r>
        <w:t>[toelichting op inhoud en vorm van dit verhaal]</w:t>
      </w:r>
    </w:p>
    <w:p w14:paraId="21E5B7D0" w14:textId="77777777" w:rsidR="00DE7674" w:rsidRDefault="00DE7674" w:rsidP="00DE7674">
      <w:pPr>
        <w:pStyle w:val="04standaardtekstKentalis"/>
        <w:rPr>
          <w:rFonts w:cs="Times New Roman"/>
        </w:rPr>
      </w:pPr>
    </w:p>
    <w:p w14:paraId="190B506A" w14:textId="04C966A1" w:rsidR="000F38C6" w:rsidRDefault="000F38C6" w:rsidP="00DE7674">
      <w:pPr>
        <w:pStyle w:val="02SubkopKentalis"/>
      </w:pPr>
      <w:r w:rsidRPr="000F38C6">
        <w:t>Nodig</w:t>
      </w:r>
    </w:p>
    <w:p w14:paraId="6218B44C" w14:textId="7ABDBA17" w:rsidR="000F38C6" w:rsidRDefault="007B3923" w:rsidP="00DE7674">
      <w:pPr>
        <w:pStyle w:val="05opsommingKentalis"/>
      </w:pPr>
      <w:r>
        <w:t xml:space="preserve">posttas met gewicht </w:t>
      </w:r>
    </w:p>
    <w:p w14:paraId="68C9A485" w14:textId="1570D4CE" w:rsidR="00301156" w:rsidRDefault="007B3923" w:rsidP="00DE7674">
      <w:pPr>
        <w:pStyle w:val="05opsommingKentalis"/>
      </w:pPr>
      <w:r>
        <w:t>brievenbus</w:t>
      </w:r>
    </w:p>
    <w:p w14:paraId="77B78C8B" w14:textId="438D4060" w:rsidR="00DB5E75" w:rsidRDefault="007B3923" w:rsidP="00DE7674">
      <w:pPr>
        <w:pStyle w:val="05opsommingKentalis"/>
      </w:pPr>
      <w:r>
        <w:t>brief met bubbeltjes</w:t>
      </w:r>
    </w:p>
    <w:p w14:paraId="1E7333A1" w14:textId="11EE20B7" w:rsidR="00882FDA" w:rsidRDefault="007B3923" w:rsidP="00882FDA">
      <w:pPr>
        <w:pStyle w:val="05opsommingKentalis"/>
      </w:pPr>
      <w:r>
        <w:t>deurbel</w:t>
      </w:r>
    </w:p>
    <w:p w14:paraId="5F3C94C9" w14:textId="2FCD81FA" w:rsidR="00882FDA" w:rsidRDefault="007B3923" w:rsidP="00882FDA">
      <w:pPr>
        <w:pStyle w:val="05opsommingKentalis"/>
      </w:pPr>
      <w:r>
        <w:t>speelgoedhond met geluid/beweging</w:t>
      </w:r>
    </w:p>
    <w:p w14:paraId="40FC3D01" w14:textId="7382C276" w:rsidR="00DB5E75" w:rsidRDefault="007B3923" w:rsidP="00DE7674">
      <w:pPr>
        <w:pStyle w:val="05opsommingKentalis"/>
      </w:pPr>
      <w:r>
        <w:t>elastiek</w:t>
      </w:r>
    </w:p>
    <w:p w14:paraId="65984E07" w14:textId="7A028114" w:rsidR="00DB5E75" w:rsidRDefault="007B3923" w:rsidP="00DE7674">
      <w:pPr>
        <w:pStyle w:val="05opsommingKentalis"/>
      </w:pPr>
      <w:r>
        <w:t>kaart met muziek</w:t>
      </w:r>
    </w:p>
    <w:p w14:paraId="65411328" w14:textId="77777777" w:rsidR="00301156" w:rsidRDefault="00301156" w:rsidP="00DE7674">
      <w:pPr>
        <w:pStyle w:val="04standaardtekstKentalis"/>
        <w:rPr>
          <w:rFonts w:cs="Times New Roman"/>
        </w:rPr>
      </w:pPr>
    </w:p>
    <w:p w14:paraId="75C302CE" w14:textId="77777777" w:rsidR="00FE4520" w:rsidRPr="00602611" w:rsidRDefault="00FE4520" w:rsidP="00DE7674">
      <w:pPr>
        <w:pStyle w:val="04standaardtekstKentalis"/>
        <w:rPr>
          <w:rFonts w:cs="Times New Roman"/>
        </w:rPr>
      </w:pPr>
    </w:p>
    <w:tbl>
      <w:tblPr>
        <w:tblStyle w:val="Tabelraster"/>
        <w:tblW w:w="9356" w:type="dxa"/>
        <w:tblInd w:w="108" w:type="dxa"/>
        <w:tblLook w:val="04A0" w:firstRow="1" w:lastRow="0" w:firstColumn="1" w:lastColumn="0" w:noHBand="0" w:noVBand="1"/>
      </w:tblPr>
      <w:tblGrid>
        <w:gridCol w:w="4253"/>
        <w:gridCol w:w="5103"/>
      </w:tblGrid>
      <w:tr w:rsidR="00882FDA" w:rsidRPr="000F38C6" w14:paraId="4C62E4F9" w14:textId="77777777" w:rsidTr="003476F8">
        <w:tc>
          <w:tcPr>
            <w:tcW w:w="4253" w:type="dxa"/>
          </w:tcPr>
          <w:p w14:paraId="554F9AD6" w14:textId="2E868064" w:rsidR="000F38C6" w:rsidRPr="00DE7674" w:rsidRDefault="00A644BF" w:rsidP="00DE7674">
            <w:pPr>
              <w:pStyle w:val="04standaardtekstKentalis"/>
              <w:rPr>
                <w:sz w:val="22"/>
                <w:szCs w:val="22"/>
              </w:rPr>
            </w:pPr>
            <w:r>
              <w:rPr>
                <w:noProof/>
              </w:rPr>
              <w:drawing>
                <wp:anchor distT="0" distB="0" distL="114300" distR="114300" simplePos="0" relativeHeight="251692032" behindDoc="0" locked="0" layoutInCell="1" allowOverlap="1" wp14:anchorId="78F85052" wp14:editId="53BB8019">
                  <wp:simplePos x="0" y="0"/>
                  <wp:positionH relativeFrom="column">
                    <wp:posOffset>78740</wp:posOffset>
                  </wp:positionH>
                  <wp:positionV relativeFrom="paragraph">
                    <wp:posOffset>36195</wp:posOffset>
                  </wp:positionV>
                  <wp:extent cx="542160" cy="6480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160" cy="64800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69F3E346" w14:textId="0340E085" w:rsidR="000F38C6" w:rsidRPr="00DE7674" w:rsidRDefault="00DB5E75" w:rsidP="00DE7674">
            <w:pPr>
              <w:pStyle w:val="04standaardtekstKentalis"/>
              <w:rPr>
                <w:rStyle w:val="04cstandaardtekstCURSIEFKentalis"/>
                <w:szCs w:val="22"/>
              </w:rPr>
            </w:pPr>
            <w:r>
              <w:rPr>
                <w:rStyle w:val="04cstandaardtekstCURSIEFKentalis"/>
                <w:szCs w:val="22"/>
              </w:rPr>
              <w:t>L</w:t>
            </w:r>
            <w:r>
              <w:rPr>
                <w:rStyle w:val="04cstandaardtekstCURSIEFKentalis"/>
              </w:rPr>
              <w:t>aat een post-tas of laptoptas voelen, eventueel gevuld met A4</w:t>
            </w:r>
          </w:p>
        </w:tc>
      </w:tr>
      <w:tr w:rsidR="00882FDA" w:rsidRPr="000F38C6" w14:paraId="0D3EC78A" w14:textId="77777777" w:rsidTr="003476F8">
        <w:tc>
          <w:tcPr>
            <w:tcW w:w="4253" w:type="dxa"/>
          </w:tcPr>
          <w:p w14:paraId="2B731863" w14:textId="72C6DE43" w:rsidR="00CC0B3D" w:rsidRPr="00DE7674" w:rsidRDefault="00A644BF" w:rsidP="00882FDA">
            <w:pPr>
              <w:pStyle w:val="04standaardtekstKentalis"/>
              <w:rPr>
                <w:sz w:val="22"/>
                <w:szCs w:val="22"/>
              </w:rPr>
            </w:pPr>
            <w:r>
              <w:rPr>
                <w:noProof/>
              </w:rPr>
              <w:drawing>
                <wp:anchor distT="0" distB="0" distL="114300" distR="114300" simplePos="0" relativeHeight="251693056" behindDoc="0" locked="0" layoutInCell="1" allowOverlap="1" wp14:anchorId="52499B43" wp14:editId="47E359AB">
                  <wp:simplePos x="0" y="0"/>
                  <wp:positionH relativeFrom="column">
                    <wp:posOffset>1270</wp:posOffset>
                  </wp:positionH>
                  <wp:positionV relativeFrom="paragraph">
                    <wp:posOffset>0</wp:posOffset>
                  </wp:positionV>
                  <wp:extent cx="740880" cy="648000"/>
                  <wp:effectExtent l="0" t="0" r="0" b="0"/>
                  <wp:wrapSquare wrapText="bothSides"/>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0880" cy="64800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797B60D5" w14:textId="7D468FB4" w:rsidR="000F38C6" w:rsidRPr="00DE7674" w:rsidRDefault="00882FDA" w:rsidP="00DE7674">
            <w:pPr>
              <w:pStyle w:val="04standaardtekstKentalis"/>
              <w:rPr>
                <w:rStyle w:val="04cstandaardtekstCURSIEFKentalis"/>
                <w:szCs w:val="22"/>
              </w:rPr>
            </w:pPr>
            <w:r>
              <w:rPr>
                <w:rStyle w:val="04cstandaardtekstCURSIEFKentalis"/>
                <w:szCs w:val="22"/>
              </w:rPr>
              <w:t>Gebruik een losse brievenbus waar je mee kan klepperen en eventueel brieven/folders in kan doen.</w:t>
            </w:r>
          </w:p>
        </w:tc>
      </w:tr>
      <w:tr w:rsidR="00882FDA" w:rsidRPr="000F38C6" w14:paraId="34A9685D" w14:textId="77777777" w:rsidTr="003476F8">
        <w:tc>
          <w:tcPr>
            <w:tcW w:w="4253" w:type="dxa"/>
          </w:tcPr>
          <w:p w14:paraId="4CCF42A9" w14:textId="3EE8E6D4" w:rsidR="00882FDA" w:rsidRDefault="00882FDA" w:rsidP="00882FDA">
            <w:pPr>
              <w:pStyle w:val="04standaardtekstKentalis"/>
              <w:rPr>
                <w:noProof/>
              </w:rPr>
            </w:pPr>
            <w:r>
              <w:rPr>
                <w:noProof/>
              </w:rPr>
              <w:drawing>
                <wp:inline distT="0" distB="0" distL="0" distR="0" wp14:anchorId="07EC1C26" wp14:editId="08009C13">
                  <wp:extent cx="804672" cy="535738"/>
                  <wp:effectExtent l="0" t="0" r="0" b="0"/>
                  <wp:docPr id="12" name="Afbeelding 12" descr="Afbeelding met vis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visse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1666" cy="547052"/>
                          </a:xfrm>
                          <a:prstGeom prst="rect">
                            <a:avLst/>
                          </a:prstGeom>
                        </pic:spPr>
                      </pic:pic>
                    </a:graphicData>
                  </a:graphic>
                </wp:inline>
              </w:drawing>
            </w:r>
          </w:p>
        </w:tc>
        <w:tc>
          <w:tcPr>
            <w:tcW w:w="5103" w:type="dxa"/>
          </w:tcPr>
          <w:p w14:paraId="463D31B9" w14:textId="45BBC072" w:rsidR="00882FDA" w:rsidRDefault="00882FDA" w:rsidP="00DE7674">
            <w:pPr>
              <w:pStyle w:val="04standaardtekstKentalis"/>
              <w:rPr>
                <w:rStyle w:val="04cstandaardtekstCURSIEFKentalis"/>
              </w:rPr>
            </w:pPr>
            <w:r>
              <w:rPr>
                <w:rStyle w:val="04cstandaardtekstCURSIEFKentalis"/>
                <w:szCs w:val="22"/>
              </w:rPr>
              <w:t>Laat de bubbeltjes in de brief voelen en maak eventueel samen wat bubbeltjes kapot.</w:t>
            </w:r>
          </w:p>
        </w:tc>
      </w:tr>
      <w:tr w:rsidR="00882FDA" w:rsidRPr="000F38C6" w14:paraId="4ECCB45D" w14:textId="77777777" w:rsidTr="00F7404F">
        <w:trPr>
          <w:trHeight w:val="1029"/>
        </w:trPr>
        <w:tc>
          <w:tcPr>
            <w:tcW w:w="4253" w:type="dxa"/>
          </w:tcPr>
          <w:p w14:paraId="070058A0" w14:textId="743D4206" w:rsidR="00CC0B3D" w:rsidRPr="00DE7674" w:rsidRDefault="00882FDA" w:rsidP="00882FDA">
            <w:pPr>
              <w:pStyle w:val="04standaardtekstKentalis"/>
              <w:rPr>
                <w:sz w:val="22"/>
                <w:szCs w:val="22"/>
              </w:rPr>
            </w:pPr>
            <w:r>
              <w:rPr>
                <w:noProof/>
              </w:rPr>
              <w:drawing>
                <wp:inline distT="0" distB="0" distL="0" distR="0" wp14:anchorId="6D1ADE35" wp14:editId="7E1876C3">
                  <wp:extent cx="837565" cy="557638"/>
                  <wp:effectExtent l="0" t="0" r="635" b="0"/>
                  <wp:docPr id="14" name="Afbeelding 14" descr="Afbeelding met binnen, iPod, zilv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innen, iPod, zilver&#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7803" cy="564454"/>
                          </a:xfrm>
                          <a:prstGeom prst="rect">
                            <a:avLst/>
                          </a:prstGeom>
                        </pic:spPr>
                      </pic:pic>
                    </a:graphicData>
                  </a:graphic>
                </wp:inline>
              </w:drawing>
            </w:r>
          </w:p>
        </w:tc>
        <w:tc>
          <w:tcPr>
            <w:tcW w:w="5103" w:type="dxa"/>
          </w:tcPr>
          <w:p w14:paraId="3354945E" w14:textId="1A8A305E" w:rsidR="000F38C6" w:rsidRPr="00DE7674" w:rsidRDefault="00882FDA" w:rsidP="00DE7674">
            <w:pPr>
              <w:pStyle w:val="04standaardtekstKentalis"/>
              <w:rPr>
                <w:rStyle w:val="04cstandaardtekstCURSIEFKentalis"/>
                <w:szCs w:val="22"/>
              </w:rPr>
            </w:pPr>
            <w:r>
              <w:rPr>
                <w:rStyle w:val="04cstandaardtekstCURSIEFKentalis"/>
                <w:szCs w:val="22"/>
              </w:rPr>
              <w:t>Gebruik een draadloze deurbel (los verkrijgbaar)</w:t>
            </w:r>
            <w:r w:rsidR="006D3292">
              <w:rPr>
                <w:rStyle w:val="04cstandaardtekstCURSIEFKentalis"/>
                <w:szCs w:val="22"/>
              </w:rPr>
              <w:t xml:space="preserve"> zodat het lijkt op een deurbel naast de deur en ook geluid maakt.</w:t>
            </w:r>
          </w:p>
        </w:tc>
      </w:tr>
      <w:tr w:rsidR="00882FDA" w:rsidRPr="000F38C6" w14:paraId="35E6ECBA" w14:textId="77777777" w:rsidTr="003476F8">
        <w:tc>
          <w:tcPr>
            <w:tcW w:w="4253" w:type="dxa"/>
          </w:tcPr>
          <w:p w14:paraId="12CEF88F" w14:textId="2BD18726" w:rsidR="00CC0B3D" w:rsidRPr="00DE7674" w:rsidRDefault="00882FDA" w:rsidP="00DE7674">
            <w:pPr>
              <w:pStyle w:val="04standaardtekstKentalis"/>
              <w:rPr>
                <w:sz w:val="22"/>
                <w:szCs w:val="22"/>
              </w:rPr>
            </w:pPr>
            <w:r>
              <w:rPr>
                <w:noProof/>
              </w:rPr>
              <w:drawing>
                <wp:inline distT="0" distB="0" distL="0" distR="0" wp14:anchorId="203A83C4" wp14:editId="7FDDAA33">
                  <wp:extent cx="837864" cy="557837"/>
                  <wp:effectExtent l="0" t="0" r="635" b="0"/>
                  <wp:docPr id="11" name="Afbeelding 11" descr="Afbeelding met binnen, autom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innen, automaa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5981" cy="563241"/>
                          </a:xfrm>
                          <a:prstGeom prst="rect">
                            <a:avLst/>
                          </a:prstGeom>
                        </pic:spPr>
                      </pic:pic>
                    </a:graphicData>
                  </a:graphic>
                </wp:inline>
              </w:drawing>
            </w:r>
          </w:p>
          <w:p w14:paraId="29224018" w14:textId="77777777" w:rsidR="00CC0B3D" w:rsidRPr="00DE7674" w:rsidRDefault="00CC0B3D" w:rsidP="00DE7674">
            <w:pPr>
              <w:pStyle w:val="04standaardtekstKentalis"/>
              <w:rPr>
                <w:sz w:val="22"/>
                <w:szCs w:val="22"/>
              </w:rPr>
            </w:pPr>
          </w:p>
        </w:tc>
        <w:tc>
          <w:tcPr>
            <w:tcW w:w="5103" w:type="dxa"/>
          </w:tcPr>
          <w:p w14:paraId="2201B0C3" w14:textId="4F5CEEDB" w:rsidR="003476F8" w:rsidRPr="00DE7674" w:rsidRDefault="00882FDA" w:rsidP="00DE7674">
            <w:pPr>
              <w:pStyle w:val="04standaardtekstKentalis"/>
              <w:rPr>
                <w:rStyle w:val="04cstandaardtekstCURSIEFKentalis"/>
                <w:szCs w:val="22"/>
              </w:rPr>
            </w:pPr>
            <w:r>
              <w:rPr>
                <w:rStyle w:val="04cstandaardtekstCURSIEFKentalis"/>
                <w:szCs w:val="22"/>
              </w:rPr>
              <w:t xml:space="preserve">Gebruik een speelgoedhondje wat kan blaffen of bewegen of licht maakt. Een filmpje van een echte hond op </w:t>
            </w:r>
            <w:r w:rsidR="002D1217">
              <w:rPr>
                <w:rStyle w:val="04cstandaardtekstCURSIEFKentalis"/>
                <w:szCs w:val="22"/>
              </w:rPr>
              <w:t>Y</w:t>
            </w:r>
            <w:r>
              <w:rPr>
                <w:rStyle w:val="04cstandaardtekstCURSIEFKentalis"/>
                <w:szCs w:val="22"/>
              </w:rPr>
              <w:t>ou</w:t>
            </w:r>
            <w:r w:rsidR="002D1217">
              <w:rPr>
                <w:rStyle w:val="04cstandaardtekstCURSIEFKentalis"/>
                <w:szCs w:val="22"/>
              </w:rPr>
              <w:t>T</w:t>
            </w:r>
            <w:r>
              <w:rPr>
                <w:rStyle w:val="04cstandaardtekstCURSIEFKentalis"/>
                <w:szCs w:val="22"/>
              </w:rPr>
              <w:t>ube kan hier ook.</w:t>
            </w:r>
          </w:p>
        </w:tc>
      </w:tr>
      <w:tr w:rsidR="00882FDA" w:rsidRPr="000F38C6" w14:paraId="0D6AA4A8" w14:textId="77777777" w:rsidTr="0075335C">
        <w:trPr>
          <w:trHeight w:val="991"/>
        </w:trPr>
        <w:tc>
          <w:tcPr>
            <w:tcW w:w="4253" w:type="dxa"/>
          </w:tcPr>
          <w:p w14:paraId="74DA6D96" w14:textId="2A8FFE1B" w:rsidR="00CC0B3D" w:rsidRPr="00DE7674" w:rsidRDefault="00882FDA" w:rsidP="00DE7674">
            <w:pPr>
              <w:pStyle w:val="04standaardtekstKentalis"/>
              <w:rPr>
                <w:sz w:val="22"/>
                <w:szCs w:val="22"/>
              </w:rPr>
            </w:pPr>
            <w:r>
              <w:rPr>
                <w:noProof/>
              </w:rPr>
              <w:drawing>
                <wp:inline distT="0" distB="0" distL="0" distR="0" wp14:anchorId="7114213B" wp14:editId="5B482DAB">
                  <wp:extent cx="797357" cy="530868"/>
                  <wp:effectExtent l="0" t="0" r="3175"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5055" cy="535993"/>
                          </a:xfrm>
                          <a:prstGeom prst="rect">
                            <a:avLst/>
                          </a:prstGeom>
                        </pic:spPr>
                      </pic:pic>
                    </a:graphicData>
                  </a:graphic>
                </wp:inline>
              </w:drawing>
            </w:r>
          </w:p>
        </w:tc>
        <w:tc>
          <w:tcPr>
            <w:tcW w:w="5103" w:type="dxa"/>
          </w:tcPr>
          <w:p w14:paraId="7AAB01A2" w14:textId="1A51F90A" w:rsidR="003476F8" w:rsidRPr="00DE7674" w:rsidRDefault="00882FDA" w:rsidP="00DE7674">
            <w:pPr>
              <w:pStyle w:val="04standaardtekstKentalis"/>
              <w:rPr>
                <w:rStyle w:val="04cstandaardtekstCURSIEFKentalis"/>
                <w:szCs w:val="22"/>
              </w:rPr>
            </w:pPr>
            <w:r>
              <w:rPr>
                <w:rStyle w:val="04cstandaardtekstCURSIEFKentalis"/>
                <w:szCs w:val="22"/>
              </w:rPr>
              <w:t xml:space="preserve">Ontdek samen wat je met het elastiek kan doen. Ruik er ook aan – veel elastieken hebben een </w:t>
            </w:r>
            <w:r w:rsidR="006D3292">
              <w:rPr>
                <w:rStyle w:val="04cstandaardtekstCURSIEFKentalis"/>
                <w:szCs w:val="22"/>
              </w:rPr>
              <w:t>k</w:t>
            </w:r>
            <w:r>
              <w:rPr>
                <w:rStyle w:val="04cstandaardtekstCURSIEFKentalis"/>
                <w:szCs w:val="22"/>
              </w:rPr>
              <w:t>enmerkende geur. Let op dat je het elastiek niet laat springen – dat kan pijn doen.</w:t>
            </w:r>
          </w:p>
        </w:tc>
      </w:tr>
      <w:tr w:rsidR="00882FDA" w:rsidRPr="000F38C6" w14:paraId="24DAB1C2" w14:textId="77777777" w:rsidTr="003476F8">
        <w:tc>
          <w:tcPr>
            <w:tcW w:w="4253" w:type="dxa"/>
          </w:tcPr>
          <w:p w14:paraId="51A04B63" w14:textId="1A8BFE97" w:rsidR="00CC0B3D" w:rsidRPr="00DE7674" w:rsidRDefault="006D3292" w:rsidP="00DE7674">
            <w:pPr>
              <w:pStyle w:val="04standaardtekstKentalis"/>
              <w:rPr>
                <w:sz w:val="22"/>
                <w:szCs w:val="22"/>
              </w:rPr>
            </w:pPr>
            <w:r>
              <w:rPr>
                <w:noProof/>
                <w:sz w:val="28"/>
                <w:szCs w:val="28"/>
              </w:rPr>
              <w:drawing>
                <wp:inline distT="0" distB="0" distL="0" distR="0" wp14:anchorId="07B297F0" wp14:editId="10D085BA">
                  <wp:extent cx="863194" cy="44111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2.JPG"/>
                          <pic:cNvPicPr/>
                        </pic:nvPicPr>
                        <pic:blipFill rotWithShape="1">
                          <a:blip r:embed="rId24" cstate="print">
                            <a:extLst>
                              <a:ext uri="{28A0092B-C50C-407E-A947-70E740481C1C}">
                                <a14:useLocalDpi xmlns:a14="http://schemas.microsoft.com/office/drawing/2010/main" val="0"/>
                              </a:ext>
                            </a:extLst>
                          </a:blip>
                          <a:srcRect t="49025" r="33587"/>
                          <a:stretch/>
                        </pic:blipFill>
                        <pic:spPr bwMode="auto">
                          <a:xfrm>
                            <a:off x="0" y="0"/>
                            <a:ext cx="874598" cy="446939"/>
                          </a:xfrm>
                          <a:prstGeom prst="rect">
                            <a:avLst/>
                          </a:prstGeom>
                          <a:ln>
                            <a:noFill/>
                          </a:ln>
                          <a:extLst>
                            <a:ext uri="{53640926-AAD7-44D8-BBD7-CCE9431645EC}">
                              <a14:shadowObscured xmlns:a14="http://schemas.microsoft.com/office/drawing/2010/main"/>
                            </a:ext>
                          </a:extLst>
                        </pic:spPr>
                      </pic:pic>
                    </a:graphicData>
                  </a:graphic>
                </wp:inline>
              </w:drawing>
            </w:r>
          </w:p>
          <w:p w14:paraId="0D78EB49" w14:textId="77777777" w:rsidR="00747AFA" w:rsidRPr="00DE7674" w:rsidRDefault="00747AFA" w:rsidP="00DE7674">
            <w:pPr>
              <w:pStyle w:val="04standaardtekstKentalis"/>
              <w:rPr>
                <w:sz w:val="22"/>
                <w:szCs w:val="22"/>
              </w:rPr>
            </w:pPr>
          </w:p>
        </w:tc>
        <w:tc>
          <w:tcPr>
            <w:tcW w:w="5103" w:type="dxa"/>
          </w:tcPr>
          <w:p w14:paraId="72E70C95" w14:textId="5115535D" w:rsidR="000F38C6" w:rsidRPr="00DE7674" w:rsidRDefault="006D3292" w:rsidP="00DE7674">
            <w:pPr>
              <w:pStyle w:val="04standaardtekstKentalis"/>
              <w:rPr>
                <w:rStyle w:val="04cstandaardtekstCURSIEFKentalis"/>
                <w:szCs w:val="22"/>
              </w:rPr>
            </w:pPr>
            <w:r>
              <w:rPr>
                <w:rStyle w:val="04cstandaardtekstCURSIEFKentalis"/>
                <w:szCs w:val="22"/>
              </w:rPr>
              <w:t>Speel met de kaart door hem te openen en te sluiten waarbij het muziekje begint/stopt. Als iemand het muziekje niet kan horen kun je een kaart met pop-up die in- en-uitklapt gebruiken.</w:t>
            </w:r>
          </w:p>
        </w:tc>
      </w:tr>
    </w:tbl>
    <w:p w14:paraId="4D7B1970" w14:textId="77777777" w:rsidR="00FE4520" w:rsidRDefault="00FE4520" w:rsidP="00FE4520">
      <w:pPr>
        <w:pStyle w:val="Lijstalinea"/>
        <w:tabs>
          <w:tab w:val="left" w:pos="6180"/>
        </w:tabs>
        <w:spacing w:after="0" w:line="280" w:lineRule="exact"/>
        <w:rPr>
          <w:rFonts w:ascii="Arial" w:eastAsia="Calibri" w:hAnsi="Arial" w:cs="Times New Roman"/>
          <w:b/>
          <w:sz w:val="20"/>
          <w:szCs w:val="20"/>
        </w:rPr>
      </w:pPr>
    </w:p>
    <w:p w14:paraId="331268E9" w14:textId="6FFF0491" w:rsidR="000F38C6" w:rsidRPr="0008615A" w:rsidRDefault="000F38C6" w:rsidP="00DE7674">
      <w:pPr>
        <w:pStyle w:val="02SubkopKentalis"/>
      </w:pPr>
      <w:r w:rsidRPr="0008615A">
        <w:lastRenderedPageBreak/>
        <w:t>De voorbereiding:</w:t>
      </w:r>
      <w:r w:rsidR="00301156">
        <w:t xml:space="preserve"> </w:t>
      </w:r>
    </w:p>
    <w:p w14:paraId="644F7B40" w14:textId="77777777" w:rsidR="00306E2A" w:rsidRPr="0008615A" w:rsidRDefault="00306E2A" w:rsidP="00DE7674">
      <w:pPr>
        <w:pStyle w:val="05opsommingKentalis"/>
      </w:pPr>
      <w:r w:rsidRPr="0008615A">
        <w:t>Kies welk</w:t>
      </w:r>
      <w:r w:rsidR="00FE4520">
        <w:t>e</w:t>
      </w:r>
      <w:r w:rsidRPr="0008615A">
        <w:t xml:space="preserve"> variant je gaat voorlezen</w:t>
      </w:r>
      <w:r w:rsidR="00FE4520">
        <w:t xml:space="preserve"> (foto’s, pictogrammen, </w:t>
      </w:r>
      <w:proofErr w:type="spellStart"/>
      <w:r w:rsidR="00FE4520">
        <w:t>pcs</w:t>
      </w:r>
      <w:proofErr w:type="spellEnd"/>
      <w:r w:rsidR="00FE4520">
        <w:t>-symbolen)</w:t>
      </w:r>
      <w:r w:rsidRPr="0008615A">
        <w:t xml:space="preserve">. Overleg zo nodig met een deskundige (bijvoorbeeld een logopedist) over welke gebaren en afbeeldingen (foto’s, pictogrammen of </w:t>
      </w:r>
      <w:proofErr w:type="spellStart"/>
      <w:r w:rsidRPr="0008615A">
        <w:t>pcs</w:t>
      </w:r>
      <w:proofErr w:type="spellEnd"/>
      <w:r w:rsidRPr="0008615A">
        <w:t>-symbolen) bij deze persoon het meest geschikt zijn.</w:t>
      </w:r>
    </w:p>
    <w:p w14:paraId="58382076" w14:textId="77777777" w:rsidR="00F7404F" w:rsidRPr="0008615A" w:rsidRDefault="00F7404F" w:rsidP="00DE7674">
      <w:pPr>
        <w:pStyle w:val="05opsommingKentalis"/>
      </w:pPr>
      <w:r w:rsidRPr="0008615A">
        <w:t>Print het document uit en doe de verhaalbladen in een ringband</w:t>
      </w:r>
      <w:r w:rsidR="00465C4A">
        <w:t xml:space="preserve"> of lamineer ze</w:t>
      </w:r>
      <w:r w:rsidR="000D5AA3" w:rsidRPr="0008615A">
        <w:t xml:space="preserve">. </w:t>
      </w:r>
    </w:p>
    <w:p w14:paraId="7C424361" w14:textId="77777777" w:rsidR="004E229F" w:rsidRPr="0008615A" w:rsidRDefault="004E229F" w:rsidP="00DE7674">
      <w:pPr>
        <w:pStyle w:val="05opsommingKentalis"/>
      </w:pPr>
      <w:r w:rsidRPr="0008615A">
        <w:t>Zijn de materialen compleet?</w:t>
      </w:r>
      <w:r w:rsidR="00F7404F" w:rsidRPr="0008615A">
        <w:t xml:space="preserve"> </w:t>
      </w:r>
    </w:p>
    <w:p w14:paraId="151FCB64" w14:textId="77777777" w:rsidR="00FE4520" w:rsidRPr="0008615A" w:rsidRDefault="00FE4520" w:rsidP="00DE7674">
      <w:pPr>
        <w:pStyle w:val="05opsommingKentalis"/>
      </w:pPr>
      <w:r>
        <w:t>Kijk of het verhaal mogelijk ingekort moet worden: zijn alle begrippen van toepassing en herkenbaar voor het kind? Het verhaal is zo gemaakt dat je eenvoudig een bladzijde er tussenuit kunt laten.</w:t>
      </w:r>
    </w:p>
    <w:p w14:paraId="7FCA6536" w14:textId="77777777" w:rsidR="000F38C6" w:rsidRPr="0008615A" w:rsidRDefault="000F38C6" w:rsidP="00DE7674">
      <w:pPr>
        <w:pStyle w:val="05opsommingKentalis"/>
      </w:pPr>
      <w:r w:rsidRPr="0008615A">
        <w:t>Zijn de gebaren bekend?</w:t>
      </w:r>
    </w:p>
    <w:p w14:paraId="1299B711" w14:textId="77777777" w:rsidR="000F38C6" w:rsidRDefault="0004126A" w:rsidP="00DE7674">
      <w:pPr>
        <w:pStyle w:val="05opsommingKentalis"/>
      </w:pPr>
      <w:r w:rsidRPr="0008615A">
        <w:t>Oefen het verhaal van te voren.</w:t>
      </w:r>
    </w:p>
    <w:p w14:paraId="2E10B0C3" w14:textId="77777777" w:rsidR="000F38C6" w:rsidRPr="000F38C6" w:rsidRDefault="000F38C6" w:rsidP="0008615A">
      <w:pPr>
        <w:tabs>
          <w:tab w:val="left" w:pos="6180"/>
        </w:tabs>
        <w:spacing w:after="0" w:line="280" w:lineRule="exact"/>
        <w:rPr>
          <w:rFonts w:ascii="Arial" w:eastAsia="Calibri" w:hAnsi="Arial" w:cs="Times New Roman"/>
          <w:sz w:val="20"/>
          <w:szCs w:val="20"/>
        </w:rPr>
      </w:pPr>
    </w:p>
    <w:p w14:paraId="5159FB69" w14:textId="011B2D89" w:rsidR="00307AA9" w:rsidRPr="00307AA9" w:rsidRDefault="000F38C6" w:rsidP="00DE7674">
      <w:pPr>
        <w:pStyle w:val="02SubkopKentalis"/>
      </w:pPr>
      <w:r w:rsidRPr="00307AA9">
        <w:t xml:space="preserve">Aan het begin: </w:t>
      </w:r>
    </w:p>
    <w:p w14:paraId="040ECB6E" w14:textId="77777777" w:rsidR="000F38C6" w:rsidRPr="0008615A" w:rsidRDefault="000F38C6" w:rsidP="00DE7674">
      <w:pPr>
        <w:pStyle w:val="04standaardtekstKentalis"/>
      </w:pPr>
      <w:r w:rsidRPr="0008615A">
        <w:t>Kan er aandacht zijn voor het verhaal? Is de persoon alert? Zijn er geen lichamelijke ongemakken? Is de omgeving rustig? Klopt het in het dagprogramma?</w:t>
      </w:r>
    </w:p>
    <w:p w14:paraId="469EFE19" w14:textId="77777777" w:rsidR="000F38C6" w:rsidRPr="000F38C6" w:rsidRDefault="000F38C6" w:rsidP="0008615A">
      <w:pPr>
        <w:tabs>
          <w:tab w:val="left" w:pos="6180"/>
        </w:tabs>
        <w:spacing w:after="0" w:line="280" w:lineRule="exact"/>
        <w:rPr>
          <w:rFonts w:ascii="Arial" w:eastAsia="Calibri" w:hAnsi="Arial" w:cs="Times New Roman"/>
          <w:b/>
          <w:sz w:val="20"/>
          <w:szCs w:val="20"/>
        </w:rPr>
      </w:pPr>
    </w:p>
    <w:p w14:paraId="5C86D554" w14:textId="1F843618" w:rsidR="000F38C6" w:rsidRPr="00307AA9" w:rsidRDefault="000F38C6" w:rsidP="00DE7674">
      <w:pPr>
        <w:pStyle w:val="02SubkopKentalis"/>
      </w:pPr>
      <w:r w:rsidRPr="00307AA9">
        <w:t xml:space="preserve">Voorlezen: </w:t>
      </w:r>
    </w:p>
    <w:p w14:paraId="3BB2E5F6" w14:textId="77777777" w:rsidR="000F38C6" w:rsidRPr="0008615A" w:rsidRDefault="000F38C6" w:rsidP="00DE7674">
      <w:pPr>
        <w:pStyle w:val="05opsommingKentalis"/>
      </w:pPr>
      <w:r w:rsidRPr="0008615A">
        <w:t>Lees en gebaar de bladzijde.</w:t>
      </w:r>
    </w:p>
    <w:p w14:paraId="592CDE2A" w14:textId="77777777" w:rsidR="000F38C6" w:rsidRPr="0008615A" w:rsidRDefault="000F38C6" w:rsidP="00DE7674">
      <w:pPr>
        <w:pStyle w:val="05opsommingKentalis"/>
      </w:pPr>
      <w:r w:rsidRPr="0008615A">
        <w:t>Laat de prikkel ervaren</w:t>
      </w:r>
      <w:r w:rsidR="009801C1" w:rsidRPr="0008615A">
        <w:t>.</w:t>
      </w:r>
    </w:p>
    <w:p w14:paraId="2953DC42" w14:textId="77777777" w:rsidR="000F38C6" w:rsidRPr="0008615A" w:rsidRDefault="000F38C6" w:rsidP="00DE7674">
      <w:pPr>
        <w:pStyle w:val="05opsommingKentalis"/>
      </w:pPr>
      <w:r w:rsidRPr="0008615A">
        <w:t>Geef de persoon tijd om te ervaren</w:t>
      </w:r>
      <w:r w:rsidR="009801C1" w:rsidRPr="0008615A">
        <w:t>.</w:t>
      </w:r>
    </w:p>
    <w:p w14:paraId="11359224" w14:textId="77777777" w:rsidR="009801C1" w:rsidRPr="0008615A" w:rsidRDefault="000F38C6" w:rsidP="00DE7674">
      <w:pPr>
        <w:pStyle w:val="05opsommingKentalis"/>
      </w:pPr>
      <w:r w:rsidRPr="0008615A">
        <w:t>Benoem/gebaar (opnieuw) de belangrijkste woorden</w:t>
      </w:r>
      <w:r w:rsidR="009801C1" w:rsidRPr="0008615A">
        <w:t>.</w:t>
      </w:r>
    </w:p>
    <w:p w14:paraId="4F343177" w14:textId="77777777" w:rsidR="000F38C6" w:rsidRPr="0008615A" w:rsidRDefault="009801C1" w:rsidP="00DE7674">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205A7986" w14:textId="77777777" w:rsidR="000F38C6" w:rsidRPr="0008615A" w:rsidRDefault="000F38C6" w:rsidP="00DE7674">
      <w:pPr>
        <w:pStyle w:val="05opsommingKentalis"/>
      </w:pPr>
      <w:r w:rsidRPr="0008615A">
        <w:t>Geef de persoon nog even tijd.</w:t>
      </w:r>
    </w:p>
    <w:p w14:paraId="49F4D49C" w14:textId="77777777" w:rsidR="000F38C6" w:rsidRPr="0008615A" w:rsidRDefault="000F38C6" w:rsidP="00DE7674">
      <w:pPr>
        <w:pStyle w:val="05opsommingKentalis"/>
      </w:pPr>
      <w:r w:rsidRPr="0008615A">
        <w:t>Reageer op reacties</w:t>
      </w:r>
      <w:r w:rsidR="00306E2A" w:rsidRPr="0008615A">
        <w:t>, zoals mimiek of wijzen</w:t>
      </w:r>
      <w:r w:rsidRPr="0008615A">
        <w:t>.</w:t>
      </w:r>
    </w:p>
    <w:p w14:paraId="508D30B9" w14:textId="77777777" w:rsidR="000F38C6" w:rsidRPr="0008615A" w:rsidRDefault="000F38C6" w:rsidP="00DE7674">
      <w:pPr>
        <w:pStyle w:val="05opsommingKentalis"/>
      </w:pPr>
      <w:r w:rsidRPr="0008615A">
        <w:t>Ruim het voorwerp op in de box.</w:t>
      </w:r>
    </w:p>
    <w:p w14:paraId="5393110F" w14:textId="77777777" w:rsidR="000F38C6" w:rsidRPr="0008615A" w:rsidRDefault="000F38C6" w:rsidP="00DE7674">
      <w:pPr>
        <w:pStyle w:val="05opsommingKentalis"/>
      </w:pPr>
      <w:r w:rsidRPr="0008615A">
        <w:t>Sla om voor de volgende bladzijde.</w:t>
      </w:r>
    </w:p>
    <w:p w14:paraId="4C023CD9" w14:textId="77777777" w:rsidR="000F38C6" w:rsidRPr="000F38C6" w:rsidRDefault="000F38C6" w:rsidP="0008615A">
      <w:pPr>
        <w:tabs>
          <w:tab w:val="left" w:pos="6180"/>
        </w:tabs>
        <w:spacing w:after="0" w:line="280" w:lineRule="exact"/>
        <w:ind w:left="348"/>
        <w:rPr>
          <w:rFonts w:ascii="Arial" w:eastAsia="Calibri" w:hAnsi="Arial" w:cs="Times New Roman"/>
          <w:sz w:val="20"/>
          <w:szCs w:val="20"/>
        </w:rPr>
      </w:pPr>
    </w:p>
    <w:p w14:paraId="0CE526DA" w14:textId="6C286BDF" w:rsidR="00307AA9" w:rsidRPr="00307AA9" w:rsidRDefault="000F38C6" w:rsidP="00DE7674">
      <w:pPr>
        <w:pStyle w:val="02SubkopKentalis"/>
      </w:pPr>
      <w:r w:rsidRPr="00307AA9">
        <w:t xml:space="preserve">Afronding: </w:t>
      </w:r>
    </w:p>
    <w:p w14:paraId="4E1040C0" w14:textId="77777777" w:rsidR="000F38C6" w:rsidRPr="0008615A" w:rsidRDefault="000F38C6" w:rsidP="00DE7674">
      <w:pPr>
        <w:pStyle w:val="04standaardtekstKentalis"/>
      </w:pPr>
      <w:r w:rsidRPr="0008615A">
        <w:t>Tot slot ruim je de materialen weer op in de doos. Het verhaal is klaar.</w:t>
      </w:r>
    </w:p>
    <w:p w14:paraId="6090F17F" w14:textId="77777777" w:rsidR="000F38C6" w:rsidRPr="000F38C6" w:rsidRDefault="000F38C6" w:rsidP="0008615A">
      <w:pPr>
        <w:spacing w:after="0" w:line="280" w:lineRule="exact"/>
        <w:ind w:left="360"/>
        <w:rPr>
          <w:rFonts w:ascii="Arial" w:eastAsia="Calibri" w:hAnsi="Arial" w:cs="Times New Roman"/>
          <w:sz w:val="20"/>
          <w:szCs w:val="20"/>
        </w:rPr>
      </w:pPr>
    </w:p>
    <w:p w14:paraId="338D769F" w14:textId="20BC201B" w:rsidR="0008615A" w:rsidRPr="00307AA9" w:rsidRDefault="000F38C6" w:rsidP="00DE7674">
      <w:pPr>
        <w:pStyle w:val="02SubkopKentalis"/>
      </w:pPr>
      <w:r w:rsidRPr="00307AA9">
        <w:t xml:space="preserve">Toepassing in andere situaties: </w:t>
      </w:r>
    </w:p>
    <w:p w14:paraId="550C714D" w14:textId="77777777" w:rsidR="000F38C6" w:rsidRPr="0008615A" w:rsidRDefault="000F38C6" w:rsidP="00DE7674">
      <w:pPr>
        <w:pStyle w:val="04standaardtekstKentalis"/>
      </w:pPr>
      <w:r w:rsidRPr="0008615A">
        <w:t xml:space="preserve">Gebruik de gebaren uit dit </w:t>
      </w:r>
      <w:r w:rsidR="004E229F" w:rsidRPr="0008615A">
        <w:t>verhaal ook in andere situaties.</w:t>
      </w:r>
      <w:r w:rsidRPr="0008615A">
        <w:t xml:space="preserve"> </w:t>
      </w:r>
      <w:r w:rsidR="008B0290" w:rsidRPr="0008615A">
        <w:t>D</w:t>
      </w:r>
      <w:r w:rsidR="00FE4520">
        <w:t>oordat je de concepten laat in activiteiten door de dag heen laat terugkomen, k</w:t>
      </w:r>
      <w:r w:rsidR="008B0290" w:rsidRPr="0008615A">
        <w:t xml:space="preserve">unnen de begrippen toegepast worden en kan het verhaal de volgende keer nog meer inhoud krijgen, bijvoorbeeld: </w:t>
      </w:r>
      <w:r w:rsidR="00307AA9">
        <w:t>‘</w:t>
      </w:r>
      <w:r w:rsidR="00301156">
        <w:t>[toepassing voor dit verhaal]’</w:t>
      </w:r>
      <w:r w:rsidR="008B0290" w:rsidRPr="0008615A">
        <w:t>.</w:t>
      </w:r>
    </w:p>
    <w:p w14:paraId="59637202" w14:textId="764085FF" w:rsidR="00F8799F" w:rsidRPr="000F38C6" w:rsidRDefault="00F8799F" w:rsidP="00DE7674">
      <w:pPr>
        <w:pStyle w:val="04standaardtekstKentalis"/>
      </w:pPr>
    </w:p>
    <w:p w14:paraId="5719AB2A" w14:textId="50D19D46" w:rsidR="00307AA9" w:rsidRPr="00307AA9" w:rsidRDefault="00FB68BC" w:rsidP="00DE7674">
      <w:pPr>
        <w:pStyle w:val="02SubkopKentalis"/>
      </w:pPr>
      <w:r>
        <w:rPr>
          <w:noProof/>
        </w:rPr>
        <w:drawing>
          <wp:anchor distT="0" distB="0" distL="114300" distR="114300" simplePos="0" relativeHeight="251684864" behindDoc="0" locked="0" layoutInCell="1" allowOverlap="1" wp14:anchorId="511CBDD0" wp14:editId="473588CC">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307AA9">
        <w:t xml:space="preserve">Geniet ervan! </w:t>
      </w:r>
    </w:p>
    <w:p w14:paraId="3575F2E8" w14:textId="06BE6266" w:rsidR="00B1001B" w:rsidRPr="00B1001B" w:rsidRDefault="000F38C6" w:rsidP="00FB68BC">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p>
    <w:p w14:paraId="77728F1A" w14:textId="77777777" w:rsidR="00FB68BC" w:rsidRDefault="00FB68BC" w:rsidP="00FB68BC">
      <w:pPr>
        <w:pStyle w:val="04standaardtekstKentalis"/>
      </w:pPr>
    </w:p>
    <w:p w14:paraId="1B685277" w14:textId="77777777" w:rsidR="007F071C" w:rsidRPr="007E6F7B" w:rsidRDefault="007F071C" w:rsidP="007F071C">
      <w:pPr>
        <w:pStyle w:val="04standaardtekstKentalis"/>
        <w:rPr>
          <w:rStyle w:val="04bstandaardtekstVETKentalis"/>
        </w:rPr>
      </w:pPr>
      <w:r w:rsidRPr="007E6F7B">
        <w:rPr>
          <w:rStyle w:val="04bstandaardtekstVETKentalis"/>
        </w:rPr>
        <w:t>Wat je ook nog moet weten</w:t>
      </w:r>
    </w:p>
    <w:p w14:paraId="137638B4" w14:textId="5B8AFF33" w:rsidR="007F071C" w:rsidRDefault="007F071C" w:rsidP="007F071C">
      <w:pPr>
        <w:pStyle w:val="04standaardtekstKentalis"/>
      </w:pPr>
      <w:r>
        <w:t xml:space="preserve">Het zintuigenverhaal mag in de bestaande pdf-vorm gedeeld worden. </w:t>
      </w:r>
      <w:r w:rsidRPr="003476F8">
        <w:t>Voor meer informatie</w:t>
      </w:r>
      <w:r>
        <w:t xml:space="preserve"> stuur een e-mail naar </w:t>
      </w:r>
      <w:hyperlink r:id="rId27" w:history="1">
        <w:r w:rsidRPr="00011012">
          <w:rPr>
            <w:rStyle w:val="Hyperlink"/>
          </w:rPr>
          <w:t>communicerenmetBOB@kentalis.nl</w:t>
        </w:r>
      </w:hyperlink>
      <w:r>
        <w:t xml:space="preserve"> of </w:t>
      </w:r>
      <w:r w:rsidRPr="003476F8">
        <w:t>kijk op</w:t>
      </w:r>
      <w:r>
        <w:t xml:space="preserve"> </w:t>
      </w:r>
      <w:hyperlink r:id="rId28" w:history="1">
        <w:r w:rsidRPr="00277DDE">
          <w:rPr>
            <w:rStyle w:val="Hyperlink"/>
          </w:rPr>
          <w:t>https://shop.kentalis.nl/</w:t>
        </w:r>
      </w:hyperlink>
      <w:r>
        <w:t xml:space="preserve"> (zoek op zintuigenverhalen)</w:t>
      </w:r>
      <w:r w:rsidRPr="007E6F7B">
        <w:t>.</w:t>
      </w:r>
    </w:p>
    <w:p w14:paraId="7E6D22DD" w14:textId="77777777" w:rsidR="007F071C" w:rsidRDefault="007F071C">
      <w:pPr>
        <w:rPr>
          <w:rFonts w:ascii="Arial" w:eastAsia="Calibri" w:hAnsi="Arial" w:cs="Arial"/>
        </w:rPr>
      </w:pPr>
      <w:r>
        <w:br w:type="page"/>
      </w:r>
    </w:p>
    <w:p w14:paraId="3201D911" w14:textId="6F93E4A9" w:rsidR="007F071C" w:rsidRPr="007F071C" w:rsidRDefault="007F071C" w:rsidP="007F071C">
      <w:pPr>
        <w:pStyle w:val="04standaardtekstKentalis"/>
        <w:rPr>
          <w:rStyle w:val="07minisubtekstKentalis"/>
          <w:b/>
          <w:bCs/>
        </w:rPr>
      </w:pPr>
      <w:r w:rsidRPr="007F071C">
        <w:rPr>
          <w:rStyle w:val="07minisubtekstKentalis"/>
          <w:b/>
          <w:bCs/>
        </w:rPr>
        <w:lastRenderedPageBreak/>
        <w:t>Fotoverantwoording</w:t>
      </w:r>
    </w:p>
    <w:p w14:paraId="12445851" w14:textId="2DC35482" w:rsidR="00A644BF" w:rsidRDefault="00A644BF" w:rsidP="007F071C">
      <w:pPr>
        <w:pStyle w:val="04standaardtekstKentalis"/>
        <w:rPr>
          <w:rStyle w:val="07minisubtekstKentalis"/>
        </w:rPr>
      </w:pPr>
      <w:r>
        <w:rPr>
          <w:rStyle w:val="07minisubtekstKentalis"/>
        </w:rPr>
        <w:t xml:space="preserve">De foto van de postzak is aangekocht via © Shutterstock. De foto van de brievenbus is afkomstig van </w:t>
      </w:r>
      <w:hyperlink r:id="rId29" w:history="1">
        <w:r w:rsidRPr="00A644BF">
          <w:rPr>
            <w:rStyle w:val="Hyperlink"/>
            <w:sz w:val="14"/>
          </w:rPr>
          <w:t>Pixabay</w:t>
        </w:r>
      </w:hyperlink>
      <w:r>
        <w:rPr>
          <w:rStyle w:val="07minisubtekstKentalis"/>
        </w:rPr>
        <w:t xml:space="preserve">. </w:t>
      </w:r>
    </w:p>
    <w:p w14:paraId="0EF7B1E1" w14:textId="745C415C" w:rsidR="007F071C" w:rsidRPr="007F071C" w:rsidRDefault="007F071C" w:rsidP="007F071C">
      <w:pPr>
        <w:pStyle w:val="04standaardtekstKentalis"/>
        <w:rPr>
          <w:rStyle w:val="07minisubtekstKentalis"/>
        </w:rPr>
      </w:pPr>
      <w:r w:rsidRPr="007F071C">
        <w:rPr>
          <w:rStyle w:val="07minisubtekstKentalis"/>
        </w:rPr>
        <w:t xml:space="preserve">De overige foto’s in dit zintuigenverhaal zijn door een medewerker van Kentalis gemaakt. Daarbij is gebruik gemaakt van handpop </w:t>
      </w:r>
      <w:proofErr w:type="spellStart"/>
      <w:r w:rsidRPr="007F071C">
        <w:rPr>
          <w:rStyle w:val="07minisubtekstKentalis"/>
        </w:rPr>
        <w:t>Stuard</w:t>
      </w:r>
      <w:proofErr w:type="spellEnd"/>
      <w:r w:rsidRPr="007F071C">
        <w:rPr>
          <w:rStyle w:val="07minisubtekstKentalis"/>
        </w:rPr>
        <w:t xml:space="preserve">. Handpop </w:t>
      </w:r>
      <w:proofErr w:type="spellStart"/>
      <w:r w:rsidRPr="007F071C">
        <w:rPr>
          <w:rStyle w:val="07minisubtekstKentalis"/>
        </w:rPr>
        <w:t>Stuard</w:t>
      </w:r>
      <w:proofErr w:type="spellEnd"/>
      <w:r w:rsidRPr="007F071C">
        <w:rPr>
          <w:rStyle w:val="07minisubtekstKentalis"/>
        </w:rPr>
        <w:t xml:space="preserve"> mag met toestemming van producent Living </w:t>
      </w:r>
      <w:proofErr w:type="spellStart"/>
      <w:r w:rsidRPr="007F071C">
        <w:rPr>
          <w:rStyle w:val="07minisubtekstKentalis"/>
        </w:rPr>
        <w:t>Puppets</w:t>
      </w:r>
      <w:proofErr w:type="spellEnd"/>
      <w:r w:rsidRPr="007F071C">
        <w:rPr>
          <w:rStyle w:val="07minisubtekstKentalis"/>
        </w:rPr>
        <w:t xml:space="preserve"> (Matthies </w:t>
      </w:r>
      <w:proofErr w:type="spellStart"/>
      <w:r w:rsidRPr="007F071C">
        <w:rPr>
          <w:rStyle w:val="07minisubtekstKentalis"/>
        </w:rPr>
        <w:t>Spielprodukte</w:t>
      </w:r>
      <w:proofErr w:type="spellEnd"/>
      <w:r w:rsidRPr="007F071C">
        <w:rPr>
          <w:rStyle w:val="07minisubtekstKentalis"/>
        </w:rPr>
        <w:t xml:space="preserve"> GmbH + </w:t>
      </w:r>
      <w:proofErr w:type="spellStart"/>
      <w:r w:rsidRPr="007F071C">
        <w:rPr>
          <w:rStyle w:val="07minisubtekstKentalis"/>
        </w:rPr>
        <w:t>Co.</w:t>
      </w:r>
      <w:proofErr w:type="spellEnd"/>
      <w:r w:rsidRPr="007F071C">
        <w:rPr>
          <w:rStyle w:val="07minisubtekstKentalis"/>
        </w:rPr>
        <w:t xml:space="preserve"> KG) figureren als BOB in de zintuigenverhalen en zintuigenfilms van Kentalis. </w:t>
      </w:r>
      <w:proofErr w:type="spellStart"/>
      <w:r w:rsidRPr="007F071C">
        <w:rPr>
          <w:rStyle w:val="07minisubtekstKentalis"/>
        </w:rPr>
        <w:t>Stuard</w:t>
      </w:r>
      <w:proofErr w:type="spellEnd"/>
      <w:r w:rsidRPr="007F071C">
        <w:rPr>
          <w:rStyle w:val="07minisubtekstKentalis"/>
        </w:rPr>
        <w:t xml:space="preserve"> (BOB) mag zonder toestemming van voorgenoemde firma niet gebruikt worden voor commerciële doeleinden. Living </w:t>
      </w:r>
      <w:proofErr w:type="spellStart"/>
      <w:r w:rsidRPr="007F071C">
        <w:rPr>
          <w:rStyle w:val="07minisubtekstKentalis"/>
        </w:rPr>
        <w:t>Puppets</w:t>
      </w:r>
      <w:proofErr w:type="spellEnd"/>
      <w:r w:rsidRPr="007F071C">
        <w:rPr>
          <w:rStyle w:val="07minisubtekstKentalis"/>
        </w:rPr>
        <w:t xml:space="preserve"> houdt zicht het recht voor om de toestemming voor het gebruik van de handpop door Kentalis voor zintuigenverhalen en zintuigenfilms in te trekken, indien het gebruik van de handpop door Kentalis in strijd blijkt te zijn met de bedrijfsfilosofie van producent Living </w:t>
      </w:r>
      <w:proofErr w:type="spellStart"/>
      <w:r w:rsidRPr="007F071C">
        <w:rPr>
          <w:rStyle w:val="07minisubtekstKentalis"/>
        </w:rPr>
        <w:t>Puppets</w:t>
      </w:r>
      <w:proofErr w:type="spellEnd"/>
      <w:r w:rsidRPr="007F071C">
        <w:rPr>
          <w:rStyle w:val="07minisubtekstKentalis"/>
        </w:rPr>
        <w:t>.</w:t>
      </w:r>
    </w:p>
    <w:p w14:paraId="4F6FB331" w14:textId="77777777" w:rsidR="007F071C" w:rsidRPr="007F071C" w:rsidRDefault="007F071C" w:rsidP="007F071C">
      <w:pPr>
        <w:pStyle w:val="04standaardtekstKentalis"/>
        <w:rPr>
          <w:rStyle w:val="07minisubtekstKentalis"/>
        </w:rPr>
      </w:pPr>
    </w:p>
    <w:p w14:paraId="0B3A5052" w14:textId="77777777" w:rsidR="007F071C" w:rsidRPr="007F071C" w:rsidRDefault="007F071C" w:rsidP="007F071C">
      <w:pPr>
        <w:pStyle w:val="04standaardtekstKentalis"/>
        <w:rPr>
          <w:rStyle w:val="07minisubtekstKentalis"/>
          <w:b/>
          <w:bCs/>
        </w:rPr>
      </w:pPr>
      <w:r w:rsidRPr="007F071C">
        <w:rPr>
          <w:rStyle w:val="07minisubtekstKentalis"/>
          <w:b/>
          <w:bCs/>
        </w:rPr>
        <w:t xml:space="preserve">Copyright © </w:t>
      </w:r>
    </w:p>
    <w:p w14:paraId="57281462" w14:textId="77777777" w:rsidR="007F071C" w:rsidRPr="007F071C" w:rsidRDefault="007F071C" w:rsidP="007F071C">
      <w:pPr>
        <w:pStyle w:val="04standaardtekstKentalis"/>
        <w:rPr>
          <w:rStyle w:val="07minisubtekstKentalis"/>
        </w:rPr>
      </w:pPr>
      <w:r w:rsidRPr="007F071C">
        <w:rPr>
          <w:rStyle w:val="07minisubtekstKentalis"/>
        </w:rPr>
        <w:t xml:space="preserve">Dit verhaal is gemaakt door Koninklijke Kentalis en er berust copyright op. Het logo van Zintuigenverhaal en de foto’s mogen niet zonder toestemming voor andere materialen gebruikt worden. </w:t>
      </w:r>
    </w:p>
    <w:p w14:paraId="1A2BBFC3" w14:textId="77777777" w:rsidR="007F071C" w:rsidRPr="003476F8" w:rsidRDefault="007F071C" w:rsidP="00F80F50">
      <w:pPr>
        <w:pStyle w:val="04standaardtekstKentalis"/>
      </w:pPr>
    </w:p>
    <w:sectPr w:rsidR="007F071C" w:rsidRPr="003476F8" w:rsidSect="004E229F">
      <w:foot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1D31" w14:textId="77777777" w:rsidR="00900B62" w:rsidRDefault="00900B62" w:rsidP="00963087">
      <w:pPr>
        <w:spacing w:after="0" w:line="240" w:lineRule="auto"/>
      </w:pPr>
      <w:r>
        <w:separator/>
      </w:r>
    </w:p>
  </w:endnote>
  <w:endnote w:type="continuationSeparator" w:id="0">
    <w:p w14:paraId="218D4A05" w14:textId="77777777" w:rsidR="00900B62" w:rsidRDefault="00900B62"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3E6E" w14:textId="27B9AD8D" w:rsidR="000F38C6" w:rsidRDefault="000F38C6" w:rsidP="00DE7674">
    <w:pPr>
      <w:pStyle w:val="06kopvoettekststandaardKentalis"/>
    </w:pPr>
    <w:r>
      <w:t xml:space="preserve">© Koninklijke Kentalis – zintuigenverhaal </w:t>
    </w:r>
    <w:r w:rsidR="00D75F4D">
      <w:t>BOB helpt de postbode, 2022</w:t>
    </w:r>
    <w:r w:rsidR="0030115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76FCF" w14:textId="77777777" w:rsidR="00900B62" w:rsidRDefault="00900B62" w:rsidP="00963087">
      <w:pPr>
        <w:spacing w:after="0" w:line="240" w:lineRule="auto"/>
      </w:pPr>
      <w:r>
        <w:separator/>
      </w:r>
    </w:p>
  </w:footnote>
  <w:footnote w:type="continuationSeparator" w:id="0">
    <w:p w14:paraId="0C9953D3" w14:textId="77777777" w:rsidR="00900B62" w:rsidRDefault="00900B62" w:rsidP="00963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3" w15:restartNumberingAfterBreak="0">
    <w:nsid w:val="25AE4271"/>
    <w:multiLevelType w:val="multilevel"/>
    <w:tmpl w:val="77AC7E6C"/>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0"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76D3CCF"/>
    <w:multiLevelType w:val="hybridMultilevel"/>
    <w:tmpl w:val="1D56AEDE"/>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18"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6"/>
  </w:num>
  <w:num w:numId="3">
    <w:abstractNumId w:val="13"/>
  </w:num>
  <w:num w:numId="4">
    <w:abstractNumId w:val="7"/>
  </w:num>
  <w:num w:numId="5">
    <w:abstractNumId w:val="1"/>
  </w:num>
  <w:num w:numId="6">
    <w:abstractNumId w:val="4"/>
  </w:num>
  <w:num w:numId="7">
    <w:abstractNumId w:val="14"/>
  </w:num>
  <w:num w:numId="8">
    <w:abstractNumId w:val="15"/>
  </w:num>
  <w:num w:numId="9">
    <w:abstractNumId w:val="8"/>
  </w:num>
  <w:num w:numId="10">
    <w:abstractNumId w:val="12"/>
  </w:num>
  <w:num w:numId="11">
    <w:abstractNumId w:val="19"/>
  </w:num>
  <w:num w:numId="12">
    <w:abstractNumId w:val="11"/>
  </w:num>
  <w:num w:numId="13">
    <w:abstractNumId w:val="2"/>
  </w:num>
  <w:num w:numId="14">
    <w:abstractNumId w:val="2"/>
  </w:num>
  <w:num w:numId="15">
    <w:abstractNumId w:val="2"/>
  </w:num>
  <w:num w:numId="16">
    <w:abstractNumId w:val="0"/>
  </w:num>
  <w:num w:numId="17">
    <w:abstractNumId w:val="5"/>
  </w:num>
  <w:num w:numId="18">
    <w:abstractNumId w:val="9"/>
  </w:num>
  <w:num w:numId="19">
    <w:abstractNumId w:val="3"/>
  </w:num>
  <w:num w:numId="20">
    <w:abstractNumId w:val="17"/>
  </w:num>
  <w:num w:numId="21">
    <w:abstractNumId w:val="6"/>
  </w:num>
  <w:num w:numId="22">
    <w:abstractNumId w:val="18"/>
  </w:num>
  <w:num w:numId="23">
    <w:abstractNumId w:val="2"/>
  </w:num>
  <w:num w:numId="24">
    <w:abstractNumId w:val="2"/>
  </w:num>
  <w:num w:numId="25">
    <w:abstractNumId w:val="2"/>
  </w:num>
  <w:num w:numId="26">
    <w:abstractNumId w:val="0"/>
  </w:num>
  <w:num w:numId="27">
    <w:abstractNumId w:val="5"/>
  </w:num>
  <w:num w:numId="28">
    <w:abstractNumId w:val="9"/>
  </w:num>
  <w:num w:numId="29">
    <w:abstractNumId w:val="3"/>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02C7C"/>
    <w:rsid w:val="0004126A"/>
    <w:rsid w:val="000647E5"/>
    <w:rsid w:val="0008615A"/>
    <w:rsid w:val="00090BCF"/>
    <w:rsid w:val="000A1B1C"/>
    <w:rsid w:val="000B6863"/>
    <w:rsid w:val="000D5AA3"/>
    <w:rsid w:val="000D7332"/>
    <w:rsid w:val="000F0A02"/>
    <w:rsid w:val="000F1851"/>
    <w:rsid w:val="000F38C6"/>
    <w:rsid w:val="000F5670"/>
    <w:rsid w:val="0010454B"/>
    <w:rsid w:val="001126FD"/>
    <w:rsid w:val="00124C2A"/>
    <w:rsid w:val="00177326"/>
    <w:rsid w:val="0019075F"/>
    <w:rsid w:val="001B561A"/>
    <w:rsid w:val="001B7227"/>
    <w:rsid w:val="001C7CD7"/>
    <w:rsid w:val="00216F19"/>
    <w:rsid w:val="00265F5C"/>
    <w:rsid w:val="002C7C11"/>
    <w:rsid w:val="002D1217"/>
    <w:rsid w:val="00301156"/>
    <w:rsid w:val="00303705"/>
    <w:rsid w:val="00306E2A"/>
    <w:rsid w:val="00307AA9"/>
    <w:rsid w:val="003476F8"/>
    <w:rsid w:val="003555A2"/>
    <w:rsid w:val="003B526F"/>
    <w:rsid w:val="003E5F4C"/>
    <w:rsid w:val="003F243F"/>
    <w:rsid w:val="004521B8"/>
    <w:rsid w:val="00465C4A"/>
    <w:rsid w:val="0049507D"/>
    <w:rsid w:val="00495AEA"/>
    <w:rsid w:val="00495F74"/>
    <w:rsid w:val="004A4485"/>
    <w:rsid w:val="004A6E28"/>
    <w:rsid w:val="004A7298"/>
    <w:rsid w:val="004A7E18"/>
    <w:rsid w:val="004B4D36"/>
    <w:rsid w:val="004E229F"/>
    <w:rsid w:val="00536F11"/>
    <w:rsid w:val="005C2F9B"/>
    <w:rsid w:val="005C40EB"/>
    <w:rsid w:val="005D5F31"/>
    <w:rsid w:val="00602611"/>
    <w:rsid w:val="006809A7"/>
    <w:rsid w:val="00684603"/>
    <w:rsid w:val="00690B6B"/>
    <w:rsid w:val="006A0C27"/>
    <w:rsid w:val="006B593E"/>
    <w:rsid w:val="006D3292"/>
    <w:rsid w:val="00717D8C"/>
    <w:rsid w:val="0072621F"/>
    <w:rsid w:val="00747AFA"/>
    <w:rsid w:val="007523D6"/>
    <w:rsid w:val="0075335C"/>
    <w:rsid w:val="00762CA9"/>
    <w:rsid w:val="00792D90"/>
    <w:rsid w:val="007933FE"/>
    <w:rsid w:val="00796736"/>
    <w:rsid w:val="007B3923"/>
    <w:rsid w:val="007B4882"/>
    <w:rsid w:val="007D0DB1"/>
    <w:rsid w:val="007F071C"/>
    <w:rsid w:val="00823A3E"/>
    <w:rsid w:val="0084328F"/>
    <w:rsid w:val="00882FDA"/>
    <w:rsid w:val="00887B6D"/>
    <w:rsid w:val="00892485"/>
    <w:rsid w:val="008A2B57"/>
    <w:rsid w:val="008B0290"/>
    <w:rsid w:val="008B0733"/>
    <w:rsid w:val="008F16F9"/>
    <w:rsid w:val="008F466A"/>
    <w:rsid w:val="00900410"/>
    <w:rsid w:val="00900B62"/>
    <w:rsid w:val="00955026"/>
    <w:rsid w:val="00955276"/>
    <w:rsid w:val="00963087"/>
    <w:rsid w:val="00970FEF"/>
    <w:rsid w:val="009801C1"/>
    <w:rsid w:val="00987A44"/>
    <w:rsid w:val="009A0DB0"/>
    <w:rsid w:val="009A151D"/>
    <w:rsid w:val="009E1B4D"/>
    <w:rsid w:val="009F3749"/>
    <w:rsid w:val="00A02F22"/>
    <w:rsid w:val="00A03790"/>
    <w:rsid w:val="00A418E4"/>
    <w:rsid w:val="00A508AF"/>
    <w:rsid w:val="00A644BF"/>
    <w:rsid w:val="00A75185"/>
    <w:rsid w:val="00A9054E"/>
    <w:rsid w:val="00AE218F"/>
    <w:rsid w:val="00B1001B"/>
    <w:rsid w:val="00BA47BA"/>
    <w:rsid w:val="00BC7065"/>
    <w:rsid w:val="00C0161B"/>
    <w:rsid w:val="00C126A8"/>
    <w:rsid w:val="00C849DC"/>
    <w:rsid w:val="00CB258E"/>
    <w:rsid w:val="00CC0B3D"/>
    <w:rsid w:val="00CC5894"/>
    <w:rsid w:val="00CC77F8"/>
    <w:rsid w:val="00CD5323"/>
    <w:rsid w:val="00CF687A"/>
    <w:rsid w:val="00D01766"/>
    <w:rsid w:val="00D03F2F"/>
    <w:rsid w:val="00D21088"/>
    <w:rsid w:val="00D42B8F"/>
    <w:rsid w:val="00D74107"/>
    <w:rsid w:val="00D75F4D"/>
    <w:rsid w:val="00D762A7"/>
    <w:rsid w:val="00DB5E75"/>
    <w:rsid w:val="00DD577A"/>
    <w:rsid w:val="00DE7674"/>
    <w:rsid w:val="00E6666D"/>
    <w:rsid w:val="00E86DE1"/>
    <w:rsid w:val="00EF47FF"/>
    <w:rsid w:val="00F10E92"/>
    <w:rsid w:val="00F1776E"/>
    <w:rsid w:val="00F3734C"/>
    <w:rsid w:val="00F51C5D"/>
    <w:rsid w:val="00F7404F"/>
    <w:rsid w:val="00F80F50"/>
    <w:rsid w:val="00F8799F"/>
    <w:rsid w:val="00FB68BC"/>
    <w:rsid w:val="00FD2CE2"/>
    <w:rsid w:val="00FE4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ED806F3"/>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5C40EB"/>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5C40EB"/>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5C40EB"/>
    <w:pPr>
      <w:spacing w:line="420" w:lineRule="atLeast"/>
    </w:pPr>
    <w:rPr>
      <w:b/>
      <w:sz w:val="40"/>
    </w:rPr>
  </w:style>
  <w:style w:type="character" w:customStyle="1" w:styleId="00TitelkopKentalisChar">
    <w:name w:val="00 Titelkop Kentalis Char"/>
    <w:basedOn w:val="04standaardtekstKentalisChar"/>
    <w:link w:val="00TitelkopKentalis"/>
    <w:rsid w:val="005C40EB"/>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5C40EB"/>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5C40EB"/>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5C40EB"/>
    <w:pPr>
      <w:numPr>
        <w:numId w:val="2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5C40EB"/>
    <w:pPr>
      <w:numPr>
        <w:ilvl w:val="1"/>
      </w:numPr>
    </w:pPr>
    <w:rPr>
      <w:sz w:val="28"/>
    </w:rPr>
  </w:style>
  <w:style w:type="paragraph" w:customStyle="1" w:styleId="01dHoofdkopniv3genummerdKentalis">
    <w:name w:val="01d Hoofdkop niv3 genummerd Kentalis"/>
    <w:basedOn w:val="01cHoofdkopniv2genummerdKentalis"/>
    <w:rsid w:val="005C40EB"/>
    <w:pPr>
      <w:numPr>
        <w:ilvl w:val="2"/>
      </w:numPr>
    </w:pPr>
  </w:style>
  <w:style w:type="paragraph" w:customStyle="1" w:styleId="02SubkopKentalis">
    <w:name w:val="02 Subkop Kentalis"/>
    <w:basedOn w:val="04standaardtekstKentalis"/>
    <w:next w:val="04standaardtekstKentalis"/>
    <w:link w:val="02SubkopKentalisCharChar"/>
    <w:qFormat/>
    <w:rsid w:val="005C40EB"/>
    <w:rPr>
      <w:b/>
      <w:sz w:val="26"/>
    </w:rPr>
  </w:style>
  <w:style w:type="character" w:customStyle="1" w:styleId="02SubkopKentalisCharChar">
    <w:name w:val="02 Subkop Kentalis Char Char"/>
    <w:basedOn w:val="04standaardtekstKentalisChar"/>
    <w:link w:val="02SubkopKentalis"/>
    <w:rsid w:val="005C40EB"/>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5C40EB"/>
    <w:pPr>
      <w:numPr>
        <w:numId w:val="26"/>
      </w:numPr>
    </w:pPr>
    <w:rPr>
      <w:b/>
      <w:sz w:val="26"/>
    </w:rPr>
  </w:style>
  <w:style w:type="paragraph" w:customStyle="1" w:styleId="03SubkopCURSIEFKentalis">
    <w:name w:val="03 Subkop CURSIEF Kentalis"/>
    <w:basedOn w:val="04standaardtekstKentalis"/>
    <w:next w:val="04standaardtekstKentalis"/>
    <w:qFormat/>
    <w:rsid w:val="005C40EB"/>
    <w:rPr>
      <w:i/>
      <w:sz w:val="26"/>
    </w:rPr>
  </w:style>
  <w:style w:type="paragraph" w:customStyle="1" w:styleId="03bSubkopnumCURSIEF">
    <w:name w:val="03b Subkopnum CURSIEF"/>
    <w:basedOn w:val="04standaardtekstKentalis"/>
    <w:next w:val="04standaardtekstKentalis"/>
    <w:qFormat/>
    <w:rsid w:val="005C40EB"/>
    <w:pPr>
      <w:numPr>
        <w:numId w:val="27"/>
      </w:numPr>
    </w:pPr>
    <w:rPr>
      <w:i/>
      <w:sz w:val="26"/>
    </w:rPr>
  </w:style>
  <w:style w:type="character" w:customStyle="1" w:styleId="04bstandaardtekstVETKentalis">
    <w:name w:val="04b standaardtekst VET Kentalis"/>
    <w:qFormat/>
    <w:rsid w:val="00DE7674"/>
    <w:rPr>
      <w:b/>
      <w:sz w:val="22"/>
    </w:rPr>
  </w:style>
  <w:style w:type="character" w:customStyle="1" w:styleId="04cstandaardtekstCURSIEFKentalis">
    <w:name w:val="04c standaardtekst CURSIEF Kentalis"/>
    <w:basedOn w:val="04standaardtekstKentalisChar"/>
    <w:qFormat/>
    <w:rsid w:val="00DE7674"/>
    <w:rPr>
      <w:rFonts w:ascii="Arial" w:eastAsia="Calibri" w:hAnsi="Arial" w:cs="Arial"/>
      <w:i/>
      <w:sz w:val="22"/>
      <w:lang w:eastAsia="nl-NL"/>
    </w:rPr>
  </w:style>
  <w:style w:type="paragraph" w:customStyle="1" w:styleId="05opsommingKentalis">
    <w:name w:val="05 opsomming Kentalis"/>
    <w:basedOn w:val="04standaardtekstKentalis"/>
    <w:qFormat/>
    <w:rsid w:val="005C40EB"/>
    <w:pPr>
      <w:numPr>
        <w:numId w:val="28"/>
      </w:numPr>
    </w:pPr>
  </w:style>
  <w:style w:type="paragraph" w:customStyle="1" w:styleId="05bopsomminggenummerdKentalis">
    <w:name w:val="05b opsomming genummerd Kentalis"/>
    <w:basedOn w:val="05opsommingKentalis"/>
    <w:next w:val="04standaardtekstKentalis"/>
    <w:rsid w:val="005C40EB"/>
    <w:pPr>
      <w:numPr>
        <w:numId w:val="29"/>
      </w:numPr>
    </w:pPr>
  </w:style>
  <w:style w:type="paragraph" w:customStyle="1" w:styleId="05copsommingalfabetisch">
    <w:name w:val="05c opsomming alfabetisch"/>
    <w:basedOn w:val="04standaardtekstKentalis"/>
    <w:rsid w:val="005C40EB"/>
    <w:pPr>
      <w:numPr>
        <w:numId w:val="30"/>
      </w:numPr>
    </w:pPr>
  </w:style>
  <w:style w:type="paragraph" w:customStyle="1" w:styleId="06kopvoettekststandaardKentalis">
    <w:name w:val="06 kop/voettekst standaard Kentalis"/>
    <w:basedOn w:val="04standaardtekstKentalis"/>
    <w:qFormat/>
    <w:rsid w:val="005C40EB"/>
    <w:pPr>
      <w:spacing w:line="200" w:lineRule="exact"/>
    </w:pPr>
    <w:rPr>
      <w:sz w:val="16"/>
      <w:szCs w:val="16"/>
    </w:rPr>
  </w:style>
  <w:style w:type="character" w:customStyle="1" w:styleId="06bkopvoettekstVETKentalis">
    <w:name w:val="06b kop/voettekst VET Kentalis"/>
    <w:basedOn w:val="Standaardalinea-lettertype"/>
    <w:qFormat/>
    <w:rsid w:val="005C40EB"/>
    <w:rPr>
      <w:b/>
      <w:sz w:val="16"/>
    </w:rPr>
  </w:style>
  <w:style w:type="character" w:customStyle="1" w:styleId="07minisubtekstKentalis">
    <w:name w:val="07 minisubtekst Kentalis"/>
    <w:basedOn w:val="04standaardtekstKentalisChar"/>
    <w:qFormat/>
    <w:rsid w:val="005C40EB"/>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5C40EB"/>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paragraph" w:customStyle="1" w:styleId="06Zntgnv-voorleeszin">
    <w:name w:val="06 Zntgnv - voorleeszin"/>
    <w:basedOn w:val="04standaardtekstKentalis"/>
    <w:qFormat/>
    <w:rsid w:val="005C40EB"/>
    <w:rPr>
      <w:sz w:val="28"/>
      <w:lang w:eastAsia="nl-NL"/>
    </w:rPr>
  </w:style>
  <w:style w:type="paragraph" w:customStyle="1" w:styleId="06Zntgnv-prikkelenactie">
    <w:name w:val="06 Zntgnv - prikkel en actie"/>
    <w:basedOn w:val="06Zntgnv-voorleeszin"/>
    <w:next w:val="06Zntgnv-voorleeszin"/>
    <w:qFormat/>
    <w:rsid w:val="0019075F"/>
    <w:rPr>
      <w:i/>
      <w:color w:val="C00000"/>
      <w:szCs w:val="20"/>
    </w:rPr>
  </w:style>
  <w:style w:type="paragraph" w:customStyle="1" w:styleId="06Zntgnv-pagina">
    <w:name w:val="06 Zntgnv - pagina"/>
    <w:basedOn w:val="05bopsomminggenummerdKentalis"/>
    <w:qFormat/>
    <w:rsid w:val="00FB68BC"/>
    <w:pPr>
      <w:spacing w:before="240" w:after="240"/>
    </w:pPr>
    <w:rPr>
      <w:sz w:val="28"/>
    </w:rPr>
  </w:style>
  <w:style w:type="character" w:styleId="Onopgelostemelding">
    <w:name w:val="Unresolved Mention"/>
    <w:basedOn w:val="Standaardalinea-lettertype"/>
    <w:uiPriority w:val="99"/>
    <w:semiHidden/>
    <w:unhideWhenUsed/>
    <w:rsid w:val="00DE7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sv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pixabay.com/nl/photos/brievenbus-envelop-mail-rommel-27353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shop.kentalis.nl/"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communicerenmetBOB@kentalis.nl"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EF086-9AD8-41E7-95FB-8EF171DB7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807</Words>
  <Characters>4442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Metselaar ev Jonkers, Daphne</dc:creator>
  <cp:lastModifiedBy>Daphne Metselaar ev Jonkers</cp:lastModifiedBy>
  <cp:revision>9</cp:revision>
  <cp:lastPrinted>2015-08-28T11:49:00Z</cp:lastPrinted>
  <dcterms:created xsi:type="dcterms:W3CDTF">2022-03-07T06:36:00Z</dcterms:created>
  <dcterms:modified xsi:type="dcterms:W3CDTF">2022-05-17T09:18:00Z</dcterms:modified>
</cp:coreProperties>
</file>